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A2CC5" w14:textId="08089BDA" w:rsidR="00DD742D" w:rsidRPr="00F423DB" w:rsidRDefault="00DD742D" w:rsidP="00F423DB">
      <w:pPr>
        <w:jc w:val="center"/>
        <w:rPr>
          <w:rFonts w:cstheme="minorHAnsi"/>
          <w:b/>
          <w:sz w:val="36"/>
          <w:szCs w:val="36"/>
          <w:lang w:eastAsia="nl-NL"/>
        </w:rPr>
      </w:pPr>
      <w:r w:rsidRPr="00F423DB">
        <w:rPr>
          <w:rFonts w:cstheme="minorHAnsi"/>
          <w:b/>
          <w:sz w:val="36"/>
          <w:szCs w:val="36"/>
          <w:lang w:eastAsia="nl-NL"/>
        </w:rPr>
        <w:t xml:space="preserve">Privacyverklaring </w:t>
      </w:r>
    </w:p>
    <w:p w14:paraId="02D53E87" w14:textId="12824812" w:rsidR="002F0B0B" w:rsidRPr="00F423DB" w:rsidRDefault="003C5175" w:rsidP="00F423DB">
      <w:pPr>
        <w:jc w:val="center"/>
        <w:rPr>
          <w:rFonts w:cstheme="minorHAnsi"/>
          <w:b/>
          <w:sz w:val="36"/>
          <w:szCs w:val="36"/>
          <w:lang w:eastAsia="nl-NL"/>
        </w:rPr>
      </w:pPr>
      <w:r w:rsidRPr="00F423DB">
        <w:rPr>
          <w:rFonts w:cstheme="minorHAnsi"/>
          <w:b/>
          <w:sz w:val="36"/>
          <w:szCs w:val="36"/>
          <w:lang w:eastAsia="nl-NL"/>
        </w:rPr>
        <w:t>Klachtencommissie Wzd/Wvggz</w:t>
      </w:r>
      <w:r w:rsidR="00F81E5D" w:rsidRPr="00F423DB">
        <w:rPr>
          <w:rFonts w:cstheme="minorHAnsi"/>
          <w:b/>
          <w:sz w:val="36"/>
          <w:szCs w:val="36"/>
          <w:lang w:eastAsia="nl-NL"/>
        </w:rPr>
        <w:t xml:space="preserve"> </w:t>
      </w:r>
    </w:p>
    <w:p w14:paraId="0FE4C1FF" w14:textId="77777777" w:rsidR="009513AD" w:rsidRPr="00F423DB" w:rsidRDefault="009513AD" w:rsidP="00F423DB">
      <w:pPr>
        <w:jc w:val="center"/>
        <w:rPr>
          <w:rFonts w:cstheme="minorHAnsi"/>
          <w:b/>
          <w:sz w:val="36"/>
          <w:szCs w:val="36"/>
          <w:lang w:eastAsia="nl-NL"/>
        </w:rPr>
      </w:pPr>
    </w:p>
    <w:p w14:paraId="60128804" w14:textId="4D81E880" w:rsidR="00260699" w:rsidRPr="00F423DB" w:rsidRDefault="00F81E5D" w:rsidP="00F423DB">
      <w:pPr>
        <w:spacing w:line="276" w:lineRule="auto"/>
        <w:rPr>
          <w:rFonts w:cstheme="minorHAnsi"/>
          <w:b/>
          <w:u w:val="single"/>
        </w:rPr>
      </w:pPr>
      <w:r w:rsidRPr="00F423DB">
        <w:rPr>
          <w:rFonts w:cstheme="minorHAnsi"/>
          <w:b/>
          <w:u w:val="single"/>
        </w:rPr>
        <w:t>Privacy en werkingssfeer</w:t>
      </w:r>
    </w:p>
    <w:p w14:paraId="4B859D66" w14:textId="77777777" w:rsidR="003C5175" w:rsidRPr="00F423DB" w:rsidRDefault="00087D55" w:rsidP="00F423DB">
      <w:pPr>
        <w:rPr>
          <w:rFonts w:cstheme="minorHAnsi"/>
        </w:rPr>
      </w:pPr>
      <w:r w:rsidRPr="00F423DB">
        <w:rPr>
          <w:rFonts w:cstheme="minorHAnsi"/>
        </w:rPr>
        <w:t xml:space="preserve">Uw privacy is voor </w:t>
      </w:r>
      <w:r w:rsidR="003C5175" w:rsidRPr="00F423DB">
        <w:rPr>
          <w:rFonts w:cstheme="minorHAnsi"/>
        </w:rPr>
        <w:t xml:space="preserve">Klachtencommissie Wzd/Wvggz </w:t>
      </w:r>
      <w:r w:rsidRPr="00F423DB">
        <w:rPr>
          <w:rFonts w:cstheme="minorHAnsi"/>
        </w:rPr>
        <w:t>van groot belang. Wij houden o</w:t>
      </w:r>
      <w:r w:rsidR="0030701F" w:rsidRPr="00F423DB">
        <w:rPr>
          <w:rFonts w:cstheme="minorHAnsi"/>
        </w:rPr>
        <w:t>n</w:t>
      </w:r>
      <w:r w:rsidRPr="00F423DB">
        <w:rPr>
          <w:rFonts w:cstheme="minorHAnsi"/>
        </w:rPr>
        <w:t xml:space="preserve">s dan ook aan de Algemene </w:t>
      </w:r>
      <w:r w:rsidR="00E41B5E" w:rsidRPr="00F423DB">
        <w:rPr>
          <w:rFonts w:cstheme="minorHAnsi"/>
        </w:rPr>
        <w:t>Verordening Gegevensbescherming</w:t>
      </w:r>
      <w:r w:rsidR="00F81E5D" w:rsidRPr="00F423DB">
        <w:rPr>
          <w:rFonts w:cstheme="minorHAnsi"/>
        </w:rPr>
        <w:t xml:space="preserve"> (AVG)</w:t>
      </w:r>
      <w:r w:rsidRPr="00F423DB">
        <w:rPr>
          <w:rFonts w:cstheme="minorHAnsi"/>
        </w:rPr>
        <w:t xml:space="preserve">, waarin is geregeld hoe met uw </w:t>
      </w:r>
      <w:r w:rsidR="003342B6" w:rsidRPr="00F423DB">
        <w:rPr>
          <w:rFonts w:cstheme="minorHAnsi"/>
        </w:rPr>
        <w:t>pers</w:t>
      </w:r>
      <w:r w:rsidRPr="00F423DB">
        <w:rPr>
          <w:rFonts w:cstheme="minorHAnsi"/>
        </w:rPr>
        <w:t>oonsgegevens moet worden omgegaan</w:t>
      </w:r>
      <w:r w:rsidR="003342B6" w:rsidRPr="00F423DB">
        <w:rPr>
          <w:rFonts w:cstheme="minorHAnsi"/>
        </w:rPr>
        <w:t xml:space="preserve">. </w:t>
      </w:r>
      <w:r w:rsidR="00F81E5D" w:rsidRPr="00F423DB">
        <w:rPr>
          <w:rFonts w:cstheme="minorHAnsi"/>
        </w:rPr>
        <w:t xml:space="preserve"> </w:t>
      </w:r>
    </w:p>
    <w:p w14:paraId="4103390E" w14:textId="77777777" w:rsidR="0020782C" w:rsidRDefault="0020782C" w:rsidP="00F423DB">
      <w:pPr>
        <w:rPr>
          <w:rFonts w:cstheme="minorHAnsi"/>
        </w:rPr>
      </w:pPr>
    </w:p>
    <w:p w14:paraId="36785407" w14:textId="7E05D682" w:rsidR="003C5175" w:rsidRPr="00F423DB" w:rsidRDefault="0020782C" w:rsidP="00F423DB">
      <w:pPr>
        <w:rPr>
          <w:rFonts w:cstheme="minorHAnsi"/>
        </w:rPr>
      </w:pPr>
      <w:r w:rsidRPr="0020782C">
        <w:rPr>
          <w:rFonts w:cstheme="minorHAnsi"/>
        </w:rPr>
        <w:t>Deze privacyverklaring wordt gebruikt door de entiteiten van de Quasir groep, te weten Quasir BV, Quasir CVP BV, Quasir Academy BV en Stichting Klachtencommissie Wzd/Wvggz, ingeschreven bij de Kamer van Koophandel onder de nummers 01125783, 76236188, 76654567 en 77019695.</w:t>
      </w:r>
    </w:p>
    <w:p w14:paraId="33B0A36E" w14:textId="77777777" w:rsidR="0020782C" w:rsidRDefault="0020782C" w:rsidP="00F423DB">
      <w:pPr>
        <w:rPr>
          <w:rFonts w:cstheme="minorHAnsi"/>
        </w:rPr>
      </w:pPr>
    </w:p>
    <w:p w14:paraId="0CA23F29" w14:textId="059D0F8F" w:rsidR="0020782C" w:rsidRPr="0020782C" w:rsidRDefault="0020782C" w:rsidP="00F423DB">
      <w:pPr>
        <w:rPr>
          <w:rFonts w:cstheme="minorHAnsi"/>
          <w:b/>
        </w:rPr>
      </w:pPr>
      <w:r w:rsidRPr="0020782C">
        <w:rPr>
          <w:rFonts w:cstheme="minorHAnsi"/>
          <w:b/>
        </w:rPr>
        <w:t>- algemeen -</w:t>
      </w:r>
    </w:p>
    <w:p w14:paraId="0566C3F4" w14:textId="6D9E9367" w:rsidR="00F81E5D" w:rsidRPr="00F423DB" w:rsidRDefault="00F81E5D" w:rsidP="00F423DB">
      <w:pPr>
        <w:rPr>
          <w:rFonts w:cstheme="minorHAnsi"/>
        </w:rPr>
      </w:pPr>
      <w:r w:rsidRPr="00F423DB">
        <w:rPr>
          <w:rFonts w:cstheme="minorHAnsi"/>
        </w:rPr>
        <w:t xml:space="preserve">Stichting </w:t>
      </w:r>
      <w:r w:rsidR="003C5175" w:rsidRPr="00F423DB">
        <w:rPr>
          <w:rFonts w:cstheme="minorHAnsi"/>
        </w:rPr>
        <w:t>Klachtencommissie Wzd/</w:t>
      </w:r>
      <w:r w:rsidR="002A573D" w:rsidRPr="00F423DB">
        <w:rPr>
          <w:rFonts w:cstheme="minorHAnsi"/>
        </w:rPr>
        <w:t xml:space="preserve">Wvggz </w:t>
      </w:r>
      <w:r w:rsidR="002A573D">
        <w:rPr>
          <w:rFonts w:cstheme="minorHAnsi"/>
        </w:rPr>
        <w:t>conformeert</w:t>
      </w:r>
      <w:r w:rsidR="0020782C">
        <w:rPr>
          <w:rFonts w:cstheme="minorHAnsi"/>
        </w:rPr>
        <w:t xml:space="preserve"> zich aan Privacyverklaring Quasir</w:t>
      </w:r>
      <w:r w:rsidRPr="00F423DB">
        <w:rPr>
          <w:rFonts w:cstheme="minorHAnsi"/>
        </w:rPr>
        <w:t xml:space="preserve">, waarin staat beschreven hoe binnen </w:t>
      </w:r>
      <w:r w:rsidR="00F423DB" w:rsidRPr="00F423DB">
        <w:rPr>
          <w:rFonts w:cstheme="minorHAnsi"/>
        </w:rPr>
        <w:t>de s</w:t>
      </w:r>
      <w:r w:rsidRPr="00F423DB">
        <w:rPr>
          <w:rFonts w:cstheme="minorHAnsi"/>
        </w:rPr>
        <w:t xml:space="preserve">tichting in algemene zin wordt omgegaan met persoonsgegevens. </w:t>
      </w:r>
      <w:r w:rsidR="003C5175" w:rsidRPr="00F423DB">
        <w:rPr>
          <w:rFonts w:cstheme="minorHAnsi"/>
        </w:rPr>
        <w:t>D</w:t>
      </w:r>
      <w:r w:rsidR="0020782C">
        <w:rPr>
          <w:rFonts w:cstheme="minorHAnsi"/>
        </w:rPr>
        <w:t>e</w:t>
      </w:r>
      <w:r w:rsidR="0020782C" w:rsidRPr="0020782C">
        <w:t xml:space="preserve"> </w:t>
      </w:r>
      <w:r w:rsidR="0020782C" w:rsidRPr="0020782C">
        <w:rPr>
          <w:rFonts w:cstheme="minorHAnsi"/>
        </w:rPr>
        <w:t>Privacyverklaring Quasir</w:t>
      </w:r>
      <w:r w:rsidR="0020782C">
        <w:rPr>
          <w:rFonts w:cstheme="minorHAnsi"/>
        </w:rPr>
        <w:t xml:space="preserve"> k</w:t>
      </w:r>
      <w:r w:rsidR="003C5175" w:rsidRPr="00F423DB">
        <w:rPr>
          <w:rFonts w:cstheme="minorHAnsi"/>
        </w:rPr>
        <w:t>unt u vinden op www………..</w:t>
      </w:r>
    </w:p>
    <w:p w14:paraId="59E93487" w14:textId="77777777" w:rsidR="00F81E5D" w:rsidRDefault="00F81E5D" w:rsidP="00F423DB">
      <w:pPr>
        <w:rPr>
          <w:rFonts w:cstheme="minorHAnsi"/>
        </w:rPr>
      </w:pPr>
    </w:p>
    <w:p w14:paraId="756A8882" w14:textId="16AECAEB" w:rsidR="0020782C" w:rsidRPr="0020782C" w:rsidRDefault="0020782C" w:rsidP="00F423DB">
      <w:pPr>
        <w:rPr>
          <w:rFonts w:cstheme="minorHAnsi"/>
          <w:b/>
        </w:rPr>
      </w:pPr>
      <w:r w:rsidRPr="0020782C">
        <w:rPr>
          <w:rFonts w:cstheme="minorHAnsi"/>
          <w:b/>
        </w:rPr>
        <w:t>- klachtenprocedures -</w:t>
      </w:r>
    </w:p>
    <w:p w14:paraId="2DB621E9" w14:textId="797D973C" w:rsidR="007B6D6D" w:rsidRPr="00F423DB" w:rsidRDefault="00F81E5D" w:rsidP="00F423DB">
      <w:pPr>
        <w:rPr>
          <w:rFonts w:cstheme="minorHAnsi"/>
        </w:rPr>
      </w:pPr>
      <w:r w:rsidRPr="00F423DB">
        <w:rPr>
          <w:rFonts w:cstheme="minorHAnsi"/>
        </w:rPr>
        <w:t xml:space="preserve">Binnen </w:t>
      </w:r>
      <w:r w:rsidR="003C5175" w:rsidRPr="00F423DB">
        <w:rPr>
          <w:rFonts w:cstheme="minorHAnsi"/>
        </w:rPr>
        <w:t xml:space="preserve">de </w:t>
      </w:r>
      <w:r w:rsidRPr="00F423DB">
        <w:rPr>
          <w:rFonts w:cstheme="minorHAnsi"/>
        </w:rPr>
        <w:t xml:space="preserve">stichting houdt de </w:t>
      </w:r>
      <w:r w:rsidR="003C5175" w:rsidRPr="00F423DB">
        <w:rPr>
          <w:rFonts w:cstheme="minorHAnsi"/>
        </w:rPr>
        <w:t xml:space="preserve">Klachtencommissie Wzd/Wvggz </w:t>
      </w:r>
      <w:r w:rsidRPr="00F423DB">
        <w:rPr>
          <w:rFonts w:cstheme="minorHAnsi"/>
        </w:rPr>
        <w:t xml:space="preserve">zich bezig met de behandeling van </w:t>
      </w:r>
      <w:r w:rsidR="003C5175" w:rsidRPr="00F423DB">
        <w:rPr>
          <w:rFonts w:cstheme="minorHAnsi"/>
        </w:rPr>
        <w:t xml:space="preserve">klachten </w:t>
      </w:r>
      <w:r w:rsidR="000F3DC9" w:rsidRPr="00F423DB">
        <w:rPr>
          <w:rFonts w:cstheme="minorHAnsi"/>
        </w:rPr>
        <w:t xml:space="preserve">op grond van de </w:t>
      </w:r>
      <w:r w:rsidR="00962F35" w:rsidRPr="00F423DB">
        <w:rPr>
          <w:rFonts w:cstheme="minorHAnsi"/>
        </w:rPr>
        <w:t>W</w:t>
      </w:r>
      <w:r w:rsidR="003C5175" w:rsidRPr="00F423DB">
        <w:rPr>
          <w:rFonts w:cstheme="minorHAnsi"/>
        </w:rPr>
        <w:t xml:space="preserve">zd en de Wvggz.  </w:t>
      </w:r>
      <w:r w:rsidR="0020782C">
        <w:rPr>
          <w:rFonts w:cstheme="minorHAnsi"/>
        </w:rPr>
        <w:t>Deze “P</w:t>
      </w:r>
      <w:r w:rsidRPr="00F423DB">
        <w:rPr>
          <w:rFonts w:cstheme="minorHAnsi"/>
        </w:rPr>
        <w:t xml:space="preserve">rivacyverklaring </w:t>
      </w:r>
      <w:r w:rsidR="003C5175" w:rsidRPr="00F423DB">
        <w:rPr>
          <w:rFonts w:cstheme="minorHAnsi"/>
        </w:rPr>
        <w:t xml:space="preserve"> Klachtencommissie Wzd/Wvggz</w:t>
      </w:r>
      <w:r w:rsidR="0020782C">
        <w:rPr>
          <w:rFonts w:cstheme="minorHAnsi"/>
        </w:rPr>
        <w:t>”</w:t>
      </w:r>
      <w:r w:rsidR="003C5175" w:rsidRPr="00F423DB">
        <w:rPr>
          <w:rFonts w:cstheme="minorHAnsi"/>
        </w:rPr>
        <w:t xml:space="preserve"> </w:t>
      </w:r>
      <w:r w:rsidR="0020782C">
        <w:rPr>
          <w:rFonts w:cstheme="minorHAnsi"/>
        </w:rPr>
        <w:t xml:space="preserve"> </w:t>
      </w:r>
      <w:r w:rsidRPr="00F423DB">
        <w:rPr>
          <w:rFonts w:cstheme="minorHAnsi"/>
        </w:rPr>
        <w:t>is</w:t>
      </w:r>
      <w:r w:rsidR="007B6D6D" w:rsidRPr="00F423DB">
        <w:rPr>
          <w:rFonts w:cstheme="minorHAnsi"/>
        </w:rPr>
        <w:t xml:space="preserve"> </w:t>
      </w:r>
      <w:r w:rsidRPr="00F423DB">
        <w:rPr>
          <w:rFonts w:cstheme="minorHAnsi"/>
        </w:rPr>
        <w:t xml:space="preserve">specifiek van toepassing op de verwerking van persoonsgegevens </w:t>
      </w:r>
      <w:bookmarkStart w:id="0" w:name="_GoBack"/>
      <w:bookmarkEnd w:id="0"/>
      <w:r w:rsidRPr="00F423DB">
        <w:rPr>
          <w:rFonts w:cstheme="minorHAnsi"/>
        </w:rPr>
        <w:t xml:space="preserve">in het kader van de behandeling van </w:t>
      </w:r>
      <w:r w:rsidR="003C5175" w:rsidRPr="00F423DB">
        <w:rPr>
          <w:rFonts w:cstheme="minorHAnsi"/>
        </w:rPr>
        <w:t xml:space="preserve">klachten </w:t>
      </w:r>
      <w:r w:rsidRPr="00F423DB">
        <w:rPr>
          <w:rFonts w:cstheme="minorHAnsi"/>
        </w:rPr>
        <w:t xml:space="preserve">door </w:t>
      </w:r>
      <w:r w:rsidR="003C5175" w:rsidRPr="00F423DB">
        <w:rPr>
          <w:rFonts w:cstheme="minorHAnsi"/>
        </w:rPr>
        <w:t xml:space="preserve">de Klachtencommissie Wzd/Wvggz </w:t>
      </w:r>
      <w:r w:rsidR="007B6D6D" w:rsidRPr="00F423DB">
        <w:rPr>
          <w:rFonts w:cstheme="minorHAnsi"/>
        </w:rPr>
        <w:t>en is opgesteld in overeenstemming met de AVG</w:t>
      </w:r>
      <w:r w:rsidR="000F3DC9" w:rsidRPr="00F423DB">
        <w:rPr>
          <w:rFonts w:cstheme="minorHAnsi"/>
        </w:rPr>
        <w:t xml:space="preserve"> . </w:t>
      </w:r>
    </w:p>
    <w:p w14:paraId="17853069" w14:textId="77777777" w:rsidR="000F3DC9" w:rsidRPr="00F423DB" w:rsidRDefault="000F3DC9" w:rsidP="00F423DB">
      <w:pPr>
        <w:spacing w:line="276" w:lineRule="auto"/>
        <w:rPr>
          <w:rFonts w:cstheme="minorHAnsi"/>
          <w:bCs/>
        </w:rPr>
      </w:pPr>
    </w:p>
    <w:p w14:paraId="4F97D44E" w14:textId="70E62BFE" w:rsidR="005244B6" w:rsidRPr="00F423DB" w:rsidRDefault="000F3DC9" w:rsidP="00F423DB">
      <w:pPr>
        <w:spacing w:line="276" w:lineRule="auto"/>
        <w:rPr>
          <w:rFonts w:cstheme="minorHAnsi"/>
          <w:bCs/>
        </w:rPr>
      </w:pPr>
      <w:r w:rsidRPr="00F423DB">
        <w:rPr>
          <w:rFonts w:cstheme="minorHAnsi"/>
          <w:bCs/>
        </w:rPr>
        <w:t xml:space="preserve">Ingevolge de </w:t>
      </w:r>
      <w:r w:rsidR="00531F69" w:rsidRPr="00F423DB">
        <w:rPr>
          <w:rFonts w:cstheme="minorHAnsi"/>
          <w:bCs/>
        </w:rPr>
        <w:t xml:space="preserve">Wzd en de </w:t>
      </w:r>
      <w:r w:rsidRPr="00F423DB">
        <w:rPr>
          <w:rFonts w:cstheme="minorHAnsi"/>
          <w:bCs/>
        </w:rPr>
        <w:t>Wkkgz</w:t>
      </w:r>
      <w:r w:rsidR="00531F69" w:rsidRPr="00F423DB">
        <w:rPr>
          <w:rFonts w:cstheme="minorHAnsi"/>
          <w:bCs/>
        </w:rPr>
        <w:t xml:space="preserve">, alsmede de klachtenreglementen, </w:t>
      </w:r>
      <w:r w:rsidRPr="00F423DB">
        <w:rPr>
          <w:rFonts w:cstheme="minorHAnsi"/>
          <w:bCs/>
        </w:rPr>
        <w:t xml:space="preserve">is eenieder die bij de behandeling van een </w:t>
      </w:r>
      <w:r w:rsidR="00531F69" w:rsidRPr="00F423DB">
        <w:rPr>
          <w:rFonts w:cstheme="minorHAnsi"/>
          <w:bCs/>
        </w:rPr>
        <w:t xml:space="preserve">klacht </w:t>
      </w:r>
      <w:r w:rsidRPr="00F423DB">
        <w:rPr>
          <w:rFonts w:cstheme="minorHAnsi"/>
          <w:bCs/>
        </w:rPr>
        <w:t>is betrokken, verplicht tot geheimhouding van persoonsgegeven</w:t>
      </w:r>
      <w:r w:rsidR="0020782C">
        <w:rPr>
          <w:rFonts w:cstheme="minorHAnsi"/>
          <w:bCs/>
        </w:rPr>
        <w:t>s</w:t>
      </w:r>
      <w:r w:rsidRPr="00F423DB">
        <w:rPr>
          <w:rFonts w:cstheme="minorHAnsi"/>
          <w:bCs/>
        </w:rPr>
        <w:t xml:space="preserve"> waarover hij in het kader van de behandel</w:t>
      </w:r>
      <w:r w:rsidR="00531F69" w:rsidRPr="00F423DB">
        <w:rPr>
          <w:rFonts w:cstheme="minorHAnsi"/>
          <w:bCs/>
        </w:rPr>
        <w:t xml:space="preserve">ing van een klacht </w:t>
      </w:r>
      <w:r w:rsidRPr="00F423DB">
        <w:rPr>
          <w:rFonts w:cstheme="minorHAnsi"/>
          <w:bCs/>
        </w:rPr>
        <w:t xml:space="preserve">de beschikking krijgt.  </w:t>
      </w:r>
    </w:p>
    <w:p w14:paraId="2FEBFD8D" w14:textId="77777777" w:rsidR="00CE0268" w:rsidRPr="00F423DB" w:rsidRDefault="00CE0268" w:rsidP="00F423DB">
      <w:pPr>
        <w:spacing w:line="276" w:lineRule="auto"/>
        <w:rPr>
          <w:rFonts w:cstheme="minorHAnsi"/>
          <w:bCs/>
        </w:rPr>
      </w:pPr>
    </w:p>
    <w:p w14:paraId="7DFBAD1D" w14:textId="77777777" w:rsidR="005244B6" w:rsidRPr="00F423DB" w:rsidRDefault="005244B6" w:rsidP="00F423DB">
      <w:pPr>
        <w:spacing w:line="276" w:lineRule="auto"/>
        <w:rPr>
          <w:rFonts w:cstheme="minorHAnsi"/>
          <w:b/>
          <w:bCs/>
          <w:u w:val="single"/>
        </w:rPr>
      </w:pPr>
      <w:r w:rsidRPr="00F423DB">
        <w:rPr>
          <w:rFonts w:cstheme="minorHAnsi"/>
          <w:b/>
          <w:bCs/>
          <w:u w:val="single"/>
        </w:rPr>
        <w:t xml:space="preserve">Verwerkingsverantwoordelijke </w:t>
      </w:r>
    </w:p>
    <w:p w14:paraId="5E3B668B" w14:textId="2D3C782C" w:rsidR="00260699" w:rsidRPr="00F423DB" w:rsidRDefault="005244B6" w:rsidP="00F423DB">
      <w:pPr>
        <w:spacing w:line="276" w:lineRule="auto"/>
        <w:rPr>
          <w:rFonts w:cstheme="minorHAnsi"/>
          <w:bCs/>
        </w:rPr>
      </w:pPr>
      <w:r w:rsidRPr="00F423DB">
        <w:rPr>
          <w:rFonts w:cstheme="minorHAnsi"/>
          <w:bCs/>
        </w:rPr>
        <w:t xml:space="preserve">De verantwoordelijke voor de verwerking van de persoonsgegevens en gebruiker van deze privacyverklaring is stichting </w:t>
      </w:r>
      <w:r w:rsidR="00531F69" w:rsidRPr="00F423DB">
        <w:rPr>
          <w:rFonts w:cstheme="minorHAnsi"/>
          <w:bCs/>
        </w:rPr>
        <w:t>Klachtencommissie Wzd/Wvggz</w:t>
      </w:r>
      <w:r w:rsidRPr="00F423DB">
        <w:rPr>
          <w:rFonts w:cstheme="minorHAnsi"/>
          <w:bCs/>
        </w:rPr>
        <w:t>, ingeschreven bij de Kamer van Koophandel onder nr.</w:t>
      </w:r>
      <w:r w:rsidR="00531F69" w:rsidRPr="00F423DB">
        <w:rPr>
          <w:rFonts w:cstheme="minorHAnsi"/>
          <w:bCs/>
        </w:rPr>
        <w:t xml:space="preserve"> 77019695.</w:t>
      </w:r>
    </w:p>
    <w:p w14:paraId="0EB89FC9" w14:textId="77777777" w:rsidR="005244B6" w:rsidRPr="00F423DB" w:rsidRDefault="005244B6" w:rsidP="00F423DB">
      <w:pPr>
        <w:spacing w:line="276" w:lineRule="auto"/>
        <w:rPr>
          <w:rFonts w:cstheme="minorHAnsi"/>
          <w:b/>
        </w:rPr>
      </w:pPr>
    </w:p>
    <w:p w14:paraId="27D9C973" w14:textId="77777777" w:rsidR="00260699" w:rsidRPr="00F423DB" w:rsidRDefault="00260699" w:rsidP="00F423DB">
      <w:pPr>
        <w:spacing w:line="276" w:lineRule="auto"/>
        <w:rPr>
          <w:rFonts w:cstheme="minorHAnsi"/>
          <w:b/>
          <w:u w:val="single"/>
        </w:rPr>
      </w:pPr>
      <w:r w:rsidRPr="00F423DB">
        <w:rPr>
          <w:rFonts w:cstheme="minorHAnsi"/>
          <w:b/>
          <w:u w:val="single"/>
        </w:rPr>
        <w:t xml:space="preserve">Wat betekent </w:t>
      </w:r>
      <w:r w:rsidR="00830731" w:rsidRPr="00F423DB">
        <w:rPr>
          <w:rFonts w:cstheme="minorHAnsi"/>
          <w:b/>
          <w:u w:val="single"/>
        </w:rPr>
        <w:t>de privacyverklaring</w:t>
      </w:r>
    </w:p>
    <w:p w14:paraId="69120A48" w14:textId="033A6AAB" w:rsidR="00260699" w:rsidRPr="00F423DB" w:rsidRDefault="00260699" w:rsidP="00F423DB">
      <w:pPr>
        <w:rPr>
          <w:rFonts w:cstheme="minorHAnsi"/>
        </w:rPr>
      </w:pPr>
      <w:r w:rsidRPr="00F423DB">
        <w:rPr>
          <w:rFonts w:cstheme="minorHAnsi"/>
        </w:rPr>
        <w:t xml:space="preserve">In het kort houdt </w:t>
      </w:r>
      <w:r w:rsidR="008D4499" w:rsidRPr="00F423DB">
        <w:rPr>
          <w:rFonts w:cstheme="minorHAnsi"/>
        </w:rPr>
        <w:t xml:space="preserve">dit in dat wij </w:t>
      </w:r>
      <w:r w:rsidRPr="00F423DB">
        <w:rPr>
          <w:rFonts w:cstheme="minorHAnsi"/>
        </w:rPr>
        <w:t xml:space="preserve">de verantwoordelijkheid </w:t>
      </w:r>
      <w:r w:rsidR="008D4499" w:rsidRPr="00F423DB">
        <w:rPr>
          <w:rFonts w:cstheme="minorHAnsi"/>
        </w:rPr>
        <w:t>hebben</w:t>
      </w:r>
      <w:r w:rsidRPr="00F423DB">
        <w:rPr>
          <w:rFonts w:cstheme="minorHAnsi"/>
        </w:rPr>
        <w:t xml:space="preserve"> </w:t>
      </w:r>
      <w:r w:rsidR="00531F69" w:rsidRPr="00F423DB">
        <w:rPr>
          <w:rFonts w:cstheme="minorHAnsi"/>
        </w:rPr>
        <w:t xml:space="preserve">om u </w:t>
      </w:r>
      <w:r w:rsidR="00830731" w:rsidRPr="00F423DB">
        <w:rPr>
          <w:rFonts w:cstheme="minorHAnsi"/>
        </w:rPr>
        <w:t>t</w:t>
      </w:r>
      <w:r w:rsidR="00275A8E" w:rsidRPr="00F423DB">
        <w:rPr>
          <w:rFonts w:cstheme="minorHAnsi"/>
        </w:rPr>
        <w:t xml:space="preserve">e </w:t>
      </w:r>
      <w:r w:rsidRPr="00F423DB">
        <w:rPr>
          <w:rFonts w:cstheme="minorHAnsi"/>
        </w:rPr>
        <w:t xml:space="preserve">vertellen wat er met </w:t>
      </w:r>
      <w:r w:rsidR="00087D55" w:rsidRPr="00F423DB">
        <w:rPr>
          <w:rFonts w:cstheme="minorHAnsi"/>
        </w:rPr>
        <w:t>uw</w:t>
      </w:r>
      <w:r w:rsidR="003342B6" w:rsidRPr="00F423DB">
        <w:rPr>
          <w:rFonts w:cstheme="minorHAnsi"/>
        </w:rPr>
        <w:t xml:space="preserve"> </w:t>
      </w:r>
      <w:r w:rsidRPr="00F423DB">
        <w:rPr>
          <w:rFonts w:cstheme="minorHAnsi"/>
        </w:rPr>
        <w:t>persoonsgegeve</w:t>
      </w:r>
      <w:r w:rsidR="00087D55" w:rsidRPr="00F423DB">
        <w:rPr>
          <w:rFonts w:cstheme="minorHAnsi"/>
        </w:rPr>
        <w:t>ns gebeurt. Welke persoonsgegevens wij</w:t>
      </w:r>
      <w:r w:rsidRPr="00F423DB">
        <w:rPr>
          <w:rFonts w:cstheme="minorHAnsi"/>
        </w:rPr>
        <w:t xml:space="preserve"> vragen, waar we die voor gebruiken, </w:t>
      </w:r>
      <w:r w:rsidR="00087D55" w:rsidRPr="00F423DB">
        <w:rPr>
          <w:rFonts w:cstheme="minorHAnsi"/>
        </w:rPr>
        <w:t>wie ze gebruikt en aan wie we</w:t>
      </w:r>
      <w:r w:rsidRPr="00F423DB">
        <w:rPr>
          <w:rFonts w:cstheme="minorHAnsi"/>
        </w:rPr>
        <w:t xml:space="preserve"> gegevens </w:t>
      </w:r>
      <w:r w:rsidR="00087D55" w:rsidRPr="00F423DB">
        <w:rPr>
          <w:rFonts w:cstheme="minorHAnsi"/>
        </w:rPr>
        <w:t xml:space="preserve">mogelijk </w:t>
      </w:r>
      <w:r w:rsidRPr="00F423DB">
        <w:rPr>
          <w:rFonts w:cstheme="minorHAnsi"/>
        </w:rPr>
        <w:t>verstrekken.</w:t>
      </w:r>
      <w:r w:rsidR="00E41B5E" w:rsidRPr="00F423DB">
        <w:rPr>
          <w:rFonts w:cstheme="minorHAnsi"/>
        </w:rPr>
        <w:t xml:space="preserve"> Uitgangspunt daarbij is dat </w:t>
      </w:r>
      <w:r w:rsidR="00B047F9" w:rsidRPr="00F423DB">
        <w:rPr>
          <w:rFonts w:cstheme="minorHAnsi"/>
        </w:rPr>
        <w:t xml:space="preserve">we alleen persoonsgegevens </w:t>
      </w:r>
      <w:r w:rsidR="005244B6" w:rsidRPr="00F423DB">
        <w:rPr>
          <w:rFonts w:cstheme="minorHAnsi"/>
        </w:rPr>
        <w:t xml:space="preserve">verwerken in overeenstemming met de </w:t>
      </w:r>
      <w:r w:rsidR="000F3DC9" w:rsidRPr="00F423DB">
        <w:rPr>
          <w:rFonts w:cstheme="minorHAnsi"/>
        </w:rPr>
        <w:t xml:space="preserve">AVG </w:t>
      </w:r>
      <w:r w:rsidR="005244B6" w:rsidRPr="00F423DB">
        <w:rPr>
          <w:rFonts w:cstheme="minorHAnsi"/>
        </w:rPr>
        <w:t xml:space="preserve">en deze privacyverklaring.  </w:t>
      </w:r>
    </w:p>
    <w:p w14:paraId="74214D43" w14:textId="77777777" w:rsidR="00260699" w:rsidRPr="00F423DB" w:rsidRDefault="00260699" w:rsidP="00F423DB">
      <w:pPr>
        <w:spacing w:line="276" w:lineRule="auto"/>
        <w:rPr>
          <w:rFonts w:cstheme="minorHAnsi"/>
        </w:rPr>
      </w:pPr>
    </w:p>
    <w:p w14:paraId="647DC91B" w14:textId="634ECC28" w:rsidR="005244B6" w:rsidRPr="00F423DB" w:rsidRDefault="00E00E53" w:rsidP="00F423DB">
      <w:pPr>
        <w:rPr>
          <w:rFonts w:cstheme="minorHAnsi"/>
          <w:b/>
          <w:u w:val="single"/>
        </w:rPr>
      </w:pPr>
      <w:r w:rsidRPr="00F423DB">
        <w:rPr>
          <w:rFonts w:cstheme="minorHAnsi"/>
          <w:b/>
          <w:u w:val="single"/>
        </w:rPr>
        <w:t xml:space="preserve">De verwerking van persoonsgegevens </w:t>
      </w:r>
    </w:p>
    <w:p w14:paraId="4AB537C9" w14:textId="36294B65" w:rsidR="00F848E8" w:rsidRPr="00F423DB" w:rsidRDefault="00E00E53" w:rsidP="00F423DB">
      <w:pPr>
        <w:rPr>
          <w:rFonts w:cstheme="minorHAnsi"/>
        </w:rPr>
      </w:pPr>
      <w:r w:rsidRPr="00F423DB">
        <w:rPr>
          <w:rFonts w:cstheme="minorHAnsi"/>
        </w:rPr>
        <w:t xml:space="preserve">Uw persoonsgegevens worden verwerkt in het kader van de behandeling van </w:t>
      </w:r>
      <w:r w:rsidR="00531F69" w:rsidRPr="00F423DB">
        <w:rPr>
          <w:rFonts w:cstheme="minorHAnsi"/>
        </w:rPr>
        <w:t xml:space="preserve">klachten </w:t>
      </w:r>
      <w:r w:rsidRPr="00F423DB">
        <w:rPr>
          <w:rFonts w:cstheme="minorHAnsi"/>
        </w:rPr>
        <w:t xml:space="preserve">door </w:t>
      </w:r>
      <w:r w:rsidR="00531F69" w:rsidRPr="00F423DB">
        <w:rPr>
          <w:rFonts w:cstheme="minorHAnsi"/>
        </w:rPr>
        <w:t>de Klachtencommissie Wzd/Wvggz</w:t>
      </w:r>
      <w:r w:rsidRPr="00F423DB">
        <w:rPr>
          <w:rFonts w:cstheme="minorHAnsi"/>
        </w:rPr>
        <w:t xml:space="preserve">. De behandeling van </w:t>
      </w:r>
      <w:r w:rsidR="0020782C">
        <w:rPr>
          <w:rFonts w:cstheme="minorHAnsi"/>
        </w:rPr>
        <w:t>klacht</w:t>
      </w:r>
      <w:r w:rsidRPr="00F423DB">
        <w:rPr>
          <w:rFonts w:cstheme="minorHAnsi"/>
        </w:rPr>
        <w:t xml:space="preserve"> </w:t>
      </w:r>
      <w:r w:rsidR="00D077B0" w:rsidRPr="00F423DB">
        <w:rPr>
          <w:rFonts w:cstheme="minorHAnsi"/>
        </w:rPr>
        <w:t xml:space="preserve">verloopt volgens een </w:t>
      </w:r>
      <w:r w:rsidR="00531F69" w:rsidRPr="00F423DB">
        <w:rPr>
          <w:rFonts w:cstheme="minorHAnsi"/>
        </w:rPr>
        <w:t xml:space="preserve">klachtenprocedure </w:t>
      </w:r>
      <w:r w:rsidR="00D077B0" w:rsidRPr="00F423DB">
        <w:rPr>
          <w:rFonts w:cstheme="minorHAnsi"/>
        </w:rPr>
        <w:t xml:space="preserve">die is vastgelegd in het Reglement </w:t>
      </w:r>
      <w:r w:rsidR="00531F69" w:rsidRPr="00F423DB">
        <w:rPr>
          <w:rFonts w:cstheme="minorHAnsi"/>
        </w:rPr>
        <w:t xml:space="preserve">Klachtencommissie </w:t>
      </w:r>
      <w:r w:rsidR="00D077B0" w:rsidRPr="00F423DB">
        <w:rPr>
          <w:rFonts w:cstheme="minorHAnsi"/>
        </w:rPr>
        <w:t>(</w:t>
      </w:r>
      <w:r w:rsidR="00531F69" w:rsidRPr="00F423DB">
        <w:rPr>
          <w:rFonts w:cstheme="minorHAnsi"/>
        </w:rPr>
        <w:t xml:space="preserve">te vinden op </w:t>
      </w:r>
      <w:r w:rsidR="00D077B0" w:rsidRPr="00F423DB">
        <w:rPr>
          <w:rFonts w:cstheme="minorHAnsi"/>
        </w:rPr>
        <w:t>www……..)</w:t>
      </w:r>
      <w:r w:rsidR="00F848E8" w:rsidRPr="00F423DB">
        <w:rPr>
          <w:rFonts w:cstheme="minorHAnsi"/>
        </w:rPr>
        <w:t>. Partijen hebben zich aan het Reglement geconformeerd</w:t>
      </w:r>
      <w:r w:rsidR="00D077B0" w:rsidRPr="00F423DB">
        <w:rPr>
          <w:rFonts w:cstheme="minorHAnsi"/>
        </w:rPr>
        <w:t>.</w:t>
      </w:r>
      <w:r w:rsidRPr="00F423DB">
        <w:rPr>
          <w:rFonts w:cstheme="minorHAnsi"/>
        </w:rPr>
        <w:t xml:space="preserve"> </w:t>
      </w:r>
    </w:p>
    <w:p w14:paraId="74293696" w14:textId="2529EDB7" w:rsidR="00E00E53" w:rsidRPr="00F423DB" w:rsidRDefault="00E00E53" w:rsidP="00F423DB">
      <w:pPr>
        <w:rPr>
          <w:rFonts w:cstheme="minorHAnsi"/>
        </w:rPr>
      </w:pPr>
      <w:r w:rsidRPr="00F423DB">
        <w:rPr>
          <w:rFonts w:cstheme="minorHAnsi"/>
        </w:rPr>
        <w:t xml:space="preserve"> </w:t>
      </w:r>
    </w:p>
    <w:p w14:paraId="46DC5965" w14:textId="656CBDF3" w:rsidR="00E00E53" w:rsidRPr="00F423DB" w:rsidRDefault="00E00E53" w:rsidP="00F423DB">
      <w:pPr>
        <w:rPr>
          <w:rFonts w:cstheme="minorHAnsi"/>
        </w:rPr>
      </w:pPr>
      <w:r w:rsidRPr="00F423DB">
        <w:rPr>
          <w:rFonts w:cstheme="minorHAnsi"/>
        </w:rPr>
        <w:t>Kort samengevat houdt dit met betrekking tot de persoonsgegevens in:</w:t>
      </w:r>
    </w:p>
    <w:p w14:paraId="3483AE01" w14:textId="2DEF63B0" w:rsidR="00F848E8" w:rsidRPr="00F423DB" w:rsidRDefault="00F848E8" w:rsidP="00F423DB">
      <w:pPr>
        <w:pStyle w:val="Lijstalinea"/>
        <w:numPr>
          <w:ilvl w:val="0"/>
          <w:numId w:val="1"/>
        </w:numPr>
        <w:rPr>
          <w:rFonts w:cstheme="minorHAnsi"/>
        </w:rPr>
      </w:pPr>
      <w:r w:rsidRPr="00F423DB">
        <w:rPr>
          <w:rFonts w:cstheme="minorHAnsi"/>
        </w:rPr>
        <w:t xml:space="preserve">Door of namens </w:t>
      </w:r>
      <w:r w:rsidR="00E00E53" w:rsidRPr="00F423DB">
        <w:rPr>
          <w:rFonts w:cstheme="minorHAnsi"/>
        </w:rPr>
        <w:t xml:space="preserve">Klager </w:t>
      </w:r>
      <w:r w:rsidRPr="00F423DB">
        <w:rPr>
          <w:rFonts w:cstheme="minorHAnsi"/>
        </w:rPr>
        <w:t>wordt een klacht ingediend, die temminste moet bevatten:</w:t>
      </w:r>
    </w:p>
    <w:p w14:paraId="63DC0D74" w14:textId="77777777" w:rsidR="00F848E8" w:rsidRPr="00F423DB" w:rsidRDefault="00F848E8" w:rsidP="00F423DB">
      <w:pPr>
        <w:pStyle w:val="Lijstalinea"/>
        <w:numPr>
          <w:ilvl w:val="1"/>
          <w:numId w:val="1"/>
        </w:numPr>
        <w:rPr>
          <w:rFonts w:cstheme="minorHAnsi"/>
        </w:rPr>
      </w:pPr>
      <w:r w:rsidRPr="00F423DB">
        <w:rPr>
          <w:rFonts w:cstheme="minorHAnsi"/>
        </w:rPr>
        <w:t>NAW-gegevens en contactgegevens Klager;</w:t>
      </w:r>
    </w:p>
    <w:p w14:paraId="3ACF15F2" w14:textId="77777777" w:rsidR="00F848E8" w:rsidRPr="00F423DB" w:rsidRDefault="00F848E8" w:rsidP="00F423DB">
      <w:pPr>
        <w:pStyle w:val="Lijstalinea"/>
        <w:numPr>
          <w:ilvl w:val="1"/>
          <w:numId w:val="1"/>
        </w:numPr>
        <w:rPr>
          <w:rFonts w:cstheme="minorHAnsi"/>
        </w:rPr>
      </w:pPr>
      <w:r w:rsidRPr="00F423DB">
        <w:rPr>
          <w:rFonts w:cstheme="minorHAnsi"/>
        </w:rPr>
        <w:t>naam Aangeklaagde partij;</w:t>
      </w:r>
    </w:p>
    <w:p w14:paraId="61E5906F" w14:textId="6C3F3FF4" w:rsidR="00E00E53" w:rsidRPr="00F423DB" w:rsidRDefault="00F848E8" w:rsidP="00F423DB">
      <w:pPr>
        <w:pStyle w:val="Lijstalinea"/>
        <w:numPr>
          <w:ilvl w:val="1"/>
          <w:numId w:val="1"/>
        </w:numPr>
        <w:rPr>
          <w:rFonts w:cstheme="minorHAnsi"/>
        </w:rPr>
      </w:pPr>
      <w:r w:rsidRPr="00F423DB">
        <w:rPr>
          <w:rFonts w:cstheme="minorHAnsi"/>
        </w:rPr>
        <w:t xml:space="preserve">motivatie van de klacht. </w:t>
      </w:r>
    </w:p>
    <w:p w14:paraId="5FE9F64E" w14:textId="7BA39D6F" w:rsidR="00F848E8" w:rsidRPr="00F423DB" w:rsidRDefault="00F848E8" w:rsidP="00F423DB">
      <w:pPr>
        <w:pStyle w:val="Lijstalinea"/>
        <w:numPr>
          <w:ilvl w:val="0"/>
          <w:numId w:val="1"/>
        </w:numPr>
        <w:rPr>
          <w:rFonts w:cstheme="minorHAnsi"/>
        </w:rPr>
      </w:pPr>
      <w:r w:rsidRPr="00F423DB">
        <w:rPr>
          <w:rFonts w:cstheme="minorHAnsi"/>
        </w:rPr>
        <w:lastRenderedPageBreak/>
        <w:t xml:space="preserve">De klacht wordt ontvangen door de ambtelijk secretaris van de </w:t>
      </w:r>
      <w:r w:rsidR="00531F69" w:rsidRPr="00F423DB">
        <w:rPr>
          <w:rFonts w:cstheme="minorHAnsi"/>
        </w:rPr>
        <w:t>Klachtencommissie</w:t>
      </w:r>
      <w:r w:rsidRPr="00F423DB">
        <w:rPr>
          <w:rFonts w:cstheme="minorHAnsi"/>
        </w:rPr>
        <w:t xml:space="preserve">. In dit stadium kunnen enkel de ambtelijk secretaris en de voorzitter </w:t>
      </w:r>
      <w:r w:rsidR="002A573D" w:rsidRPr="00F423DB">
        <w:rPr>
          <w:rFonts w:cstheme="minorHAnsi"/>
        </w:rPr>
        <w:t>kennisnemen</w:t>
      </w:r>
      <w:r w:rsidRPr="00F423DB">
        <w:rPr>
          <w:rFonts w:cstheme="minorHAnsi"/>
        </w:rPr>
        <w:t xml:space="preserve"> van de gegevens.</w:t>
      </w:r>
    </w:p>
    <w:p w14:paraId="5EC0962D" w14:textId="173D6589" w:rsidR="005E7335" w:rsidRPr="00F423DB" w:rsidRDefault="005E7335" w:rsidP="00F423DB">
      <w:pPr>
        <w:pStyle w:val="Lijstalinea"/>
        <w:numPr>
          <w:ilvl w:val="0"/>
          <w:numId w:val="1"/>
        </w:numPr>
        <w:rPr>
          <w:rFonts w:cstheme="minorHAnsi"/>
        </w:rPr>
      </w:pPr>
      <w:r w:rsidRPr="00F423DB">
        <w:rPr>
          <w:rFonts w:cstheme="minorHAnsi"/>
        </w:rPr>
        <w:t xml:space="preserve">De ambtelijk secretaris informeert bij </w:t>
      </w:r>
      <w:r w:rsidR="001B4D12">
        <w:rPr>
          <w:rFonts w:cstheme="minorHAnsi"/>
        </w:rPr>
        <w:t xml:space="preserve">Quasir B.V. </w:t>
      </w:r>
      <w:r w:rsidRPr="00F423DB">
        <w:rPr>
          <w:rFonts w:cstheme="minorHAnsi"/>
        </w:rPr>
        <w:t xml:space="preserve">of de aangeklaagde zorgaanbieder is aangesloten bij de </w:t>
      </w:r>
      <w:r w:rsidR="00531F69" w:rsidRPr="00F423DB">
        <w:rPr>
          <w:rFonts w:cstheme="minorHAnsi"/>
        </w:rPr>
        <w:t>Klachtencommissie</w:t>
      </w:r>
      <w:r w:rsidRPr="00F423DB">
        <w:rPr>
          <w:rFonts w:cstheme="minorHAnsi"/>
        </w:rPr>
        <w:t xml:space="preserve">, waartoe diens NAW-gegevens worden gedeeld; </w:t>
      </w:r>
    </w:p>
    <w:p w14:paraId="269FB1BD" w14:textId="5911713D" w:rsidR="00F848E8" w:rsidRPr="001B4D12" w:rsidRDefault="00F848E8" w:rsidP="00F423DB">
      <w:pPr>
        <w:pStyle w:val="Lijstalinea"/>
        <w:numPr>
          <w:ilvl w:val="0"/>
          <w:numId w:val="1"/>
        </w:numPr>
        <w:rPr>
          <w:rFonts w:cstheme="minorHAnsi"/>
        </w:rPr>
      </w:pPr>
      <w:r w:rsidRPr="001B4D12">
        <w:rPr>
          <w:rFonts w:cstheme="minorHAnsi"/>
        </w:rPr>
        <w:t>Indien de voorzitter besluit om de klacht in behandeling te nemen</w:t>
      </w:r>
      <w:r w:rsidR="005E7335" w:rsidRPr="001B4D12">
        <w:rPr>
          <w:rFonts w:cstheme="minorHAnsi"/>
        </w:rPr>
        <w:t xml:space="preserve">, dan </w:t>
      </w:r>
      <w:r w:rsidR="001B4D12" w:rsidRPr="001B4D12">
        <w:rPr>
          <w:rFonts w:cstheme="minorHAnsi"/>
        </w:rPr>
        <w:t xml:space="preserve">wordt </w:t>
      </w:r>
      <w:r w:rsidR="001B4D12">
        <w:rPr>
          <w:rFonts w:cstheme="minorHAnsi"/>
        </w:rPr>
        <w:t>d</w:t>
      </w:r>
      <w:r w:rsidRPr="001B4D12">
        <w:rPr>
          <w:rFonts w:cstheme="minorHAnsi"/>
        </w:rPr>
        <w:t xml:space="preserve">e klacht </w:t>
      </w:r>
      <w:r w:rsidR="001B4D12">
        <w:rPr>
          <w:rFonts w:cstheme="minorHAnsi"/>
        </w:rPr>
        <w:t>v</w:t>
      </w:r>
      <w:r w:rsidRPr="001B4D12">
        <w:rPr>
          <w:rFonts w:cstheme="minorHAnsi"/>
        </w:rPr>
        <w:t xml:space="preserve">oorgelegd aan de Aangeklaagde </w:t>
      </w:r>
      <w:r w:rsidR="002A573D" w:rsidRPr="001B4D12">
        <w:rPr>
          <w:rFonts w:cstheme="minorHAnsi"/>
        </w:rPr>
        <w:t>partij, die</w:t>
      </w:r>
      <w:r w:rsidRPr="001B4D12">
        <w:rPr>
          <w:rFonts w:cstheme="minorHAnsi"/>
        </w:rPr>
        <w:t xml:space="preserve"> de gelegenheid krijgt om hierop te reageren.</w:t>
      </w:r>
    </w:p>
    <w:p w14:paraId="1A68615D" w14:textId="096664AD" w:rsidR="00A018FB" w:rsidRPr="00F423DB" w:rsidRDefault="00A018FB" w:rsidP="00F423DB">
      <w:pPr>
        <w:pStyle w:val="Lijstalinea"/>
        <w:numPr>
          <w:ilvl w:val="0"/>
          <w:numId w:val="1"/>
        </w:numPr>
        <w:rPr>
          <w:rFonts w:cstheme="minorHAnsi"/>
        </w:rPr>
      </w:pPr>
      <w:r w:rsidRPr="00F423DB">
        <w:rPr>
          <w:rFonts w:cstheme="minorHAnsi"/>
        </w:rPr>
        <w:t xml:space="preserve">De voorzitter benoemt uit de leden van de </w:t>
      </w:r>
      <w:r w:rsidR="00531F69" w:rsidRPr="00F423DB">
        <w:rPr>
          <w:rFonts w:cstheme="minorHAnsi"/>
        </w:rPr>
        <w:t xml:space="preserve">Klachtencommissie Wzd/Wvggz </w:t>
      </w:r>
      <w:r w:rsidR="001B4D12">
        <w:rPr>
          <w:rFonts w:cstheme="minorHAnsi"/>
        </w:rPr>
        <w:t xml:space="preserve"> de</w:t>
      </w:r>
      <w:r w:rsidRPr="00F423DB">
        <w:rPr>
          <w:rFonts w:cstheme="minorHAnsi"/>
        </w:rPr>
        <w:t xml:space="preserve"> </w:t>
      </w:r>
      <w:r w:rsidR="001B4D12">
        <w:rPr>
          <w:rFonts w:cstheme="minorHAnsi"/>
        </w:rPr>
        <w:t xml:space="preserve">2 </w:t>
      </w:r>
      <w:r w:rsidRPr="00F423DB">
        <w:rPr>
          <w:rFonts w:cstheme="minorHAnsi"/>
        </w:rPr>
        <w:t xml:space="preserve">personen die aan de behandeling van </w:t>
      </w:r>
      <w:r w:rsidR="001B4D12">
        <w:rPr>
          <w:rFonts w:cstheme="minorHAnsi"/>
        </w:rPr>
        <w:t xml:space="preserve">de klacht </w:t>
      </w:r>
      <w:r w:rsidRPr="00F423DB">
        <w:rPr>
          <w:rFonts w:cstheme="minorHAnsi"/>
        </w:rPr>
        <w:t>deelnemen</w:t>
      </w:r>
      <w:r w:rsidR="00531F69" w:rsidRPr="00F423DB">
        <w:rPr>
          <w:rFonts w:cstheme="minorHAnsi"/>
        </w:rPr>
        <w:t>.</w:t>
      </w:r>
    </w:p>
    <w:p w14:paraId="6BA1CD8C" w14:textId="21C340AC" w:rsidR="00A018FB" w:rsidRPr="00F423DB" w:rsidRDefault="00A018FB" w:rsidP="00F423DB">
      <w:pPr>
        <w:pStyle w:val="Lijstalinea"/>
        <w:numPr>
          <w:ilvl w:val="0"/>
          <w:numId w:val="1"/>
        </w:numPr>
        <w:rPr>
          <w:rFonts w:cstheme="minorHAnsi"/>
        </w:rPr>
      </w:pPr>
      <w:r w:rsidRPr="00F423DB">
        <w:rPr>
          <w:rFonts w:cstheme="minorHAnsi"/>
        </w:rPr>
        <w:t xml:space="preserve">Binnen </w:t>
      </w:r>
      <w:r w:rsidR="00531F69" w:rsidRPr="00F423DB">
        <w:rPr>
          <w:rFonts w:cstheme="minorHAnsi"/>
        </w:rPr>
        <w:t xml:space="preserve">de Klachtencommissie Wzd/Wvggz </w:t>
      </w:r>
      <w:r w:rsidRPr="00F423DB">
        <w:rPr>
          <w:rFonts w:cstheme="minorHAnsi"/>
        </w:rPr>
        <w:t xml:space="preserve">nemen enkel de </w:t>
      </w:r>
      <w:r w:rsidR="00531F69" w:rsidRPr="00F423DB">
        <w:rPr>
          <w:rFonts w:cstheme="minorHAnsi"/>
        </w:rPr>
        <w:t xml:space="preserve">voorzitter, de 2 </w:t>
      </w:r>
      <w:r w:rsidRPr="00F423DB">
        <w:rPr>
          <w:rFonts w:cstheme="minorHAnsi"/>
        </w:rPr>
        <w:t>leden en de ambtelijk secretaris kennis van persoonsgegevens die worden verzameld en verwerkt in het kader van de behandeling van een geschil.</w:t>
      </w:r>
    </w:p>
    <w:p w14:paraId="53C44D50" w14:textId="3830E4F7" w:rsidR="00A018FB" w:rsidRPr="00F423DB" w:rsidRDefault="00A018FB" w:rsidP="00F423DB">
      <w:pPr>
        <w:pStyle w:val="Lijstalinea"/>
        <w:numPr>
          <w:ilvl w:val="0"/>
          <w:numId w:val="1"/>
        </w:numPr>
        <w:rPr>
          <w:rFonts w:cstheme="minorHAnsi"/>
        </w:rPr>
      </w:pPr>
      <w:r w:rsidRPr="00F423DB">
        <w:rPr>
          <w:rFonts w:cstheme="minorHAnsi"/>
        </w:rPr>
        <w:t xml:space="preserve">Van alle correspondentie </w:t>
      </w:r>
      <w:r w:rsidR="000F3DC9" w:rsidRPr="00F423DB">
        <w:rPr>
          <w:rFonts w:cstheme="minorHAnsi"/>
        </w:rPr>
        <w:t xml:space="preserve">en stukken </w:t>
      </w:r>
      <w:r w:rsidRPr="00F423DB">
        <w:rPr>
          <w:rFonts w:cstheme="minorHAnsi"/>
        </w:rPr>
        <w:t>(derhalve tevens persoonsgegevens) die door Klager c.q. Aange</w:t>
      </w:r>
      <w:r w:rsidR="00531F69" w:rsidRPr="00F423DB">
        <w:rPr>
          <w:rFonts w:cstheme="minorHAnsi"/>
        </w:rPr>
        <w:t>klaagde worden gewisseld met de Klachtencommissie</w:t>
      </w:r>
      <w:r w:rsidRPr="00F423DB">
        <w:rPr>
          <w:rFonts w:cstheme="minorHAnsi"/>
        </w:rPr>
        <w:t xml:space="preserve"> ontvangt Aangeklaagde c.q. Klager een kopie. </w:t>
      </w:r>
      <w:r w:rsidR="000F3DC9" w:rsidRPr="00F423DB">
        <w:rPr>
          <w:rFonts w:cstheme="minorHAnsi"/>
        </w:rPr>
        <w:t xml:space="preserve">Indien een Partij dit niet wil dat zal hij dit expliciet moeten aangeven, waarbij de mogelijkheid bestaat dat deze gegevens niet worden toegevoegd aan het procesdossier. </w:t>
      </w:r>
    </w:p>
    <w:p w14:paraId="7C4E1787" w14:textId="77777777" w:rsidR="00E00E53" w:rsidRPr="00F423DB" w:rsidRDefault="00E00E53" w:rsidP="00F423DB">
      <w:pPr>
        <w:rPr>
          <w:rFonts w:cstheme="minorHAnsi"/>
        </w:rPr>
      </w:pPr>
    </w:p>
    <w:p w14:paraId="2D038401" w14:textId="18B9FD97" w:rsidR="00E00E53" w:rsidRPr="00F423DB" w:rsidRDefault="005E7335" w:rsidP="00F423DB">
      <w:pPr>
        <w:rPr>
          <w:rFonts w:cstheme="minorHAnsi"/>
          <w:b/>
          <w:u w:val="single"/>
        </w:rPr>
      </w:pPr>
      <w:r w:rsidRPr="00F423DB">
        <w:rPr>
          <w:rFonts w:cstheme="minorHAnsi"/>
          <w:b/>
          <w:u w:val="single"/>
        </w:rPr>
        <w:t>Welke gegevens worden verwerkt</w:t>
      </w:r>
    </w:p>
    <w:p w14:paraId="25266F59" w14:textId="4B473CDE" w:rsidR="005E7657" w:rsidRPr="00F423DB" w:rsidRDefault="005E7335" w:rsidP="00F423DB">
      <w:pPr>
        <w:rPr>
          <w:rFonts w:cstheme="minorHAnsi"/>
        </w:rPr>
      </w:pPr>
      <w:r w:rsidRPr="00F423DB">
        <w:rPr>
          <w:rFonts w:cstheme="minorHAnsi"/>
        </w:rPr>
        <w:t xml:space="preserve">Algemene persoonsgegevens (NAW-gegevens en contactgegevens) van </w:t>
      </w:r>
      <w:r w:rsidR="005E7657" w:rsidRPr="00F423DB">
        <w:rPr>
          <w:rFonts w:cstheme="minorHAnsi"/>
        </w:rPr>
        <w:t>Partijen (</w:t>
      </w:r>
      <w:r w:rsidRPr="00F423DB">
        <w:rPr>
          <w:rFonts w:cstheme="minorHAnsi"/>
        </w:rPr>
        <w:t>indien van toepassing tevens van d</w:t>
      </w:r>
      <w:r w:rsidR="005E7657" w:rsidRPr="00F423DB">
        <w:rPr>
          <w:rFonts w:cstheme="minorHAnsi"/>
        </w:rPr>
        <w:t>e</w:t>
      </w:r>
      <w:r w:rsidRPr="00F423DB">
        <w:rPr>
          <w:rFonts w:cstheme="minorHAnsi"/>
        </w:rPr>
        <w:t xml:space="preserve"> wettelijk vertegenwoordiger</w:t>
      </w:r>
      <w:r w:rsidR="005E7657" w:rsidRPr="00F423DB">
        <w:rPr>
          <w:rFonts w:cstheme="minorHAnsi"/>
        </w:rPr>
        <w:t xml:space="preserve"> van klager)</w:t>
      </w:r>
      <w:r w:rsidRPr="00F423DB">
        <w:rPr>
          <w:rFonts w:cstheme="minorHAnsi"/>
        </w:rPr>
        <w:t>.  Deze gegevens</w:t>
      </w:r>
      <w:r w:rsidR="005E7657" w:rsidRPr="00F423DB">
        <w:rPr>
          <w:rFonts w:cstheme="minorHAnsi"/>
        </w:rPr>
        <w:t xml:space="preserve"> gebruikt de stichting voor administratie, correspondentie en persoonlijke communicatie; in het bijzonder voor de instandhouding van de dienstverlening en externe verantwoording.</w:t>
      </w:r>
    </w:p>
    <w:p w14:paraId="2E2B3675" w14:textId="77777777" w:rsidR="005E7657" w:rsidRPr="00F423DB" w:rsidRDefault="005E7657" w:rsidP="00F423DB">
      <w:pPr>
        <w:rPr>
          <w:rFonts w:cstheme="minorHAnsi"/>
        </w:rPr>
      </w:pPr>
    </w:p>
    <w:p w14:paraId="5229C0A4" w14:textId="77777777" w:rsidR="00CE0268" w:rsidRPr="00F423DB" w:rsidRDefault="000A608A" w:rsidP="00F423DB">
      <w:pPr>
        <w:rPr>
          <w:rFonts w:cstheme="minorHAnsi"/>
        </w:rPr>
      </w:pPr>
      <w:r w:rsidRPr="00F423DB">
        <w:rPr>
          <w:rFonts w:cstheme="minorHAnsi"/>
        </w:rPr>
        <w:t>Daarnaast ver</w:t>
      </w:r>
      <w:r w:rsidR="005E7657" w:rsidRPr="00F423DB">
        <w:rPr>
          <w:rFonts w:cstheme="minorHAnsi"/>
        </w:rPr>
        <w:t xml:space="preserve">werken wij </w:t>
      </w:r>
      <w:r w:rsidRPr="00F423DB">
        <w:rPr>
          <w:rFonts w:cstheme="minorHAnsi"/>
        </w:rPr>
        <w:t xml:space="preserve">gegevens die </w:t>
      </w:r>
      <w:r w:rsidR="005E7657" w:rsidRPr="00F423DB">
        <w:rPr>
          <w:rFonts w:cstheme="minorHAnsi"/>
        </w:rPr>
        <w:t xml:space="preserve">door Partijen zelf </w:t>
      </w:r>
      <w:r w:rsidR="00CE0268" w:rsidRPr="00F423DB">
        <w:rPr>
          <w:rFonts w:cstheme="minorHAnsi"/>
        </w:rPr>
        <w:t>zijn ingebracht in de procedure.</w:t>
      </w:r>
    </w:p>
    <w:p w14:paraId="7E9D151E" w14:textId="46CCA056" w:rsidR="00BF05C6" w:rsidRPr="00F423DB" w:rsidRDefault="00CE0268" w:rsidP="00F423DB">
      <w:pPr>
        <w:rPr>
          <w:rFonts w:cstheme="minorHAnsi"/>
        </w:rPr>
      </w:pPr>
      <w:r w:rsidRPr="00F423DB">
        <w:rPr>
          <w:rFonts w:cstheme="minorHAnsi"/>
        </w:rPr>
        <w:t>Hieronder kunnen zich tevens bijzonder</w:t>
      </w:r>
      <w:r w:rsidR="00962F35" w:rsidRPr="00F423DB">
        <w:rPr>
          <w:rFonts w:cstheme="minorHAnsi"/>
        </w:rPr>
        <w:t>e</w:t>
      </w:r>
      <w:r w:rsidRPr="00F423DB">
        <w:rPr>
          <w:rFonts w:cstheme="minorHAnsi"/>
        </w:rPr>
        <w:t xml:space="preserve"> persoonsgegeven bevinden, zoals gegevens over de gezondheid.  Van deze gegevens hebben alleen Partijen zelf, de leden van de </w:t>
      </w:r>
      <w:r w:rsidR="000F3DC9" w:rsidRPr="00F423DB">
        <w:rPr>
          <w:rFonts w:cstheme="minorHAnsi"/>
        </w:rPr>
        <w:t>G</w:t>
      </w:r>
      <w:r w:rsidRPr="00F423DB">
        <w:rPr>
          <w:rFonts w:cstheme="minorHAnsi"/>
        </w:rPr>
        <w:t>eschillencommissie en de ambtelijk secretaris kennis kunnen nemen.</w:t>
      </w:r>
    </w:p>
    <w:p w14:paraId="5EDB6E35" w14:textId="77777777" w:rsidR="001B112E" w:rsidRPr="00F423DB" w:rsidRDefault="001B112E" w:rsidP="00F423DB">
      <w:pPr>
        <w:spacing w:line="276" w:lineRule="auto"/>
        <w:rPr>
          <w:rFonts w:cstheme="minorHAnsi"/>
          <w:bCs/>
        </w:rPr>
      </w:pPr>
    </w:p>
    <w:p w14:paraId="67CE058D" w14:textId="332FDD75" w:rsidR="00260699" w:rsidRPr="00F423DB" w:rsidRDefault="00260699" w:rsidP="00F423DB">
      <w:pPr>
        <w:spacing w:line="276" w:lineRule="auto"/>
        <w:rPr>
          <w:rFonts w:cstheme="minorHAnsi"/>
          <w:bCs/>
        </w:rPr>
      </w:pPr>
      <w:r w:rsidRPr="00F423DB">
        <w:rPr>
          <w:rFonts w:cstheme="minorHAnsi"/>
        </w:rPr>
        <w:t>Bovenstaande gegevens mogen we gebruiken</w:t>
      </w:r>
      <w:r w:rsidR="000C224B" w:rsidRPr="00F423DB">
        <w:rPr>
          <w:rFonts w:cstheme="minorHAnsi"/>
        </w:rPr>
        <w:t>,</w:t>
      </w:r>
      <w:r w:rsidRPr="00F423DB">
        <w:rPr>
          <w:rFonts w:cstheme="minorHAnsi"/>
          <w:b/>
          <w:bCs/>
        </w:rPr>
        <w:t xml:space="preserve"> </w:t>
      </w:r>
      <w:r w:rsidR="000C224B" w:rsidRPr="00F423DB">
        <w:rPr>
          <w:rFonts w:cstheme="minorHAnsi"/>
          <w:bCs/>
        </w:rPr>
        <w:t>omdat</w:t>
      </w:r>
      <w:r w:rsidR="000A608A" w:rsidRPr="00F423DB">
        <w:rPr>
          <w:rFonts w:cstheme="minorHAnsi"/>
          <w:bCs/>
        </w:rPr>
        <w:t xml:space="preserve"> </w:t>
      </w:r>
      <w:r w:rsidR="00CE0268" w:rsidRPr="00F423DB">
        <w:rPr>
          <w:rFonts w:cstheme="minorHAnsi"/>
          <w:bCs/>
        </w:rPr>
        <w:t>Klager e</w:t>
      </w:r>
      <w:r w:rsidR="000A608A" w:rsidRPr="00F423DB">
        <w:rPr>
          <w:rFonts w:cstheme="minorHAnsi"/>
          <w:bCs/>
        </w:rPr>
        <w:t xml:space="preserve">en klacht ter beslechting </w:t>
      </w:r>
      <w:r w:rsidR="00CE0268" w:rsidRPr="00F423DB">
        <w:rPr>
          <w:rFonts w:cstheme="minorHAnsi"/>
          <w:bCs/>
        </w:rPr>
        <w:t xml:space="preserve">aan </w:t>
      </w:r>
      <w:r w:rsidR="00531F69" w:rsidRPr="00F423DB">
        <w:rPr>
          <w:rFonts w:cstheme="minorHAnsi"/>
          <w:bCs/>
        </w:rPr>
        <w:t xml:space="preserve">de Klachtencommissie </w:t>
      </w:r>
      <w:r w:rsidR="000A608A" w:rsidRPr="00F423DB">
        <w:rPr>
          <w:rFonts w:cstheme="minorHAnsi"/>
          <w:bCs/>
        </w:rPr>
        <w:t>voorlegt</w:t>
      </w:r>
      <w:r w:rsidR="00CE0268" w:rsidRPr="00F423DB">
        <w:rPr>
          <w:rFonts w:cstheme="minorHAnsi"/>
          <w:bCs/>
        </w:rPr>
        <w:t xml:space="preserve"> en Aangeklaagde middels een overeenkomst is aangesloten </w:t>
      </w:r>
      <w:r w:rsidR="00531F69" w:rsidRPr="00F423DB">
        <w:rPr>
          <w:rFonts w:cstheme="minorHAnsi"/>
          <w:bCs/>
        </w:rPr>
        <w:t>bij de Klachtencommissie</w:t>
      </w:r>
      <w:r w:rsidR="00CE0268" w:rsidRPr="00F423DB">
        <w:rPr>
          <w:rFonts w:cstheme="minorHAnsi"/>
          <w:bCs/>
        </w:rPr>
        <w:t xml:space="preserve">, waarbij beide Partijen zich hebben geconformeerd aan de behandeling conform </w:t>
      </w:r>
      <w:r w:rsidR="00F423DB" w:rsidRPr="00F423DB">
        <w:rPr>
          <w:rFonts w:cstheme="minorHAnsi"/>
          <w:bCs/>
        </w:rPr>
        <w:t xml:space="preserve">de </w:t>
      </w:r>
      <w:r w:rsidR="00CE0268" w:rsidRPr="00F423DB">
        <w:rPr>
          <w:rFonts w:cstheme="minorHAnsi"/>
          <w:bCs/>
        </w:rPr>
        <w:t>Reglement</w:t>
      </w:r>
      <w:r w:rsidR="00F423DB" w:rsidRPr="00F423DB">
        <w:rPr>
          <w:rFonts w:cstheme="minorHAnsi"/>
          <w:bCs/>
        </w:rPr>
        <w:t xml:space="preserve">en van de </w:t>
      </w:r>
      <w:r w:rsidR="00531F69" w:rsidRPr="00F423DB">
        <w:rPr>
          <w:rFonts w:cstheme="minorHAnsi"/>
          <w:bCs/>
        </w:rPr>
        <w:t>Klachtencommissie</w:t>
      </w:r>
      <w:r w:rsidR="00F423DB" w:rsidRPr="00F423DB">
        <w:rPr>
          <w:rFonts w:cstheme="minorHAnsi"/>
          <w:bCs/>
        </w:rPr>
        <w:t>.</w:t>
      </w:r>
    </w:p>
    <w:p w14:paraId="65B7E709" w14:textId="77777777" w:rsidR="00260699" w:rsidRPr="00F423DB" w:rsidRDefault="00260699" w:rsidP="00F423DB">
      <w:pPr>
        <w:spacing w:line="276" w:lineRule="auto"/>
        <w:rPr>
          <w:rFonts w:cstheme="minorHAnsi"/>
        </w:rPr>
      </w:pPr>
    </w:p>
    <w:p w14:paraId="66C47A86" w14:textId="77777777" w:rsidR="00E66EA1" w:rsidRPr="00F423DB" w:rsidRDefault="00E66EA1" w:rsidP="00F423DB">
      <w:pPr>
        <w:spacing w:line="276" w:lineRule="auto"/>
        <w:rPr>
          <w:rFonts w:cstheme="minorHAnsi"/>
          <w:b/>
          <w:bCs/>
          <w:u w:val="single"/>
        </w:rPr>
      </w:pPr>
      <w:r w:rsidRPr="00F423DB">
        <w:rPr>
          <w:rFonts w:cstheme="minorHAnsi"/>
          <w:b/>
          <w:bCs/>
          <w:u w:val="single"/>
        </w:rPr>
        <w:t>Beveiliging van de gegevens</w:t>
      </w:r>
    </w:p>
    <w:p w14:paraId="467EBC6F" w14:textId="0B6827A8" w:rsidR="001B112E" w:rsidRPr="00F423DB" w:rsidRDefault="001B112E" w:rsidP="00F423DB">
      <w:pPr>
        <w:rPr>
          <w:rFonts w:cstheme="minorHAnsi"/>
        </w:rPr>
      </w:pPr>
      <w:r w:rsidRPr="00F423DB">
        <w:rPr>
          <w:rFonts w:cstheme="minorHAnsi"/>
        </w:rPr>
        <w:t xml:space="preserve">We hebben er alles aan gedaan om ervoor te zorgen dat uw gegevens veilig bij ons zijn. Bij de verwerking van persoonsgegevens maken wij gebruik van een of meerdere verwerkers, zoals een internetprovider. Om de privacy te waarborgen en de technische beveiliging te verzekeren, hebben wij met verwerkers een verwerkersovereenkomst gesloten overeenkomstig de daaraan in de AVG gestelde eisen. Uw gegevens worden niet buiten de EU verwerkt. Als verwerkingsverantwoordelijke blijven wij </w:t>
      </w:r>
      <w:r w:rsidR="007E65A4" w:rsidRPr="00F423DB">
        <w:rPr>
          <w:rFonts w:cstheme="minorHAnsi"/>
        </w:rPr>
        <w:t xml:space="preserve">daarvoor </w:t>
      </w:r>
      <w:r w:rsidRPr="00F423DB">
        <w:rPr>
          <w:rFonts w:cstheme="minorHAnsi"/>
        </w:rPr>
        <w:t>verantwoordelijk.</w:t>
      </w:r>
    </w:p>
    <w:p w14:paraId="1A9D5593" w14:textId="070FB596" w:rsidR="00E66EA1" w:rsidRPr="00F423DB" w:rsidRDefault="001B112E" w:rsidP="00F423DB">
      <w:pPr>
        <w:rPr>
          <w:rFonts w:cstheme="minorHAnsi"/>
        </w:rPr>
      </w:pPr>
      <w:r w:rsidRPr="00F423DB">
        <w:rPr>
          <w:rFonts w:cstheme="minorHAnsi"/>
        </w:rPr>
        <w:t>Persoonsgegevens die in fysieke vorm zijn vastgelegd, worden bewaard in een deugdelijke afsluitbare ruimte, zodat derden hier geen toegang toe hebben.</w:t>
      </w:r>
    </w:p>
    <w:p w14:paraId="20E8BBA6" w14:textId="77777777" w:rsidR="00E66EA1" w:rsidRPr="00F423DB" w:rsidRDefault="00E66EA1" w:rsidP="00F423DB">
      <w:pPr>
        <w:spacing w:line="276" w:lineRule="auto"/>
        <w:rPr>
          <w:rFonts w:cstheme="minorHAnsi"/>
        </w:rPr>
      </w:pPr>
    </w:p>
    <w:p w14:paraId="1B73A194" w14:textId="77777777" w:rsidR="00260699" w:rsidRPr="00F423DB" w:rsidRDefault="00C72FB6" w:rsidP="00F423DB">
      <w:pPr>
        <w:spacing w:line="276" w:lineRule="auto"/>
        <w:rPr>
          <w:rFonts w:cstheme="minorHAnsi"/>
          <w:u w:val="single"/>
        </w:rPr>
      </w:pPr>
      <w:r w:rsidRPr="00F423DB">
        <w:rPr>
          <w:rFonts w:cstheme="minorHAnsi"/>
          <w:b/>
          <w:u w:val="single"/>
        </w:rPr>
        <w:t>Extern gebruik van gegevens</w:t>
      </w:r>
    </w:p>
    <w:p w14:paraId="0AFE6CA7" w14:textId="77777777" w:rsidR="000D38FF" w:rsidRPr="00F423DB" w:rsidRDefault="000D38FF" w:rsidP="00F423DB">
      <w:pPr>
        <w:autoSpaceDE w:val="0"/>
        <w:autoSpaceDN w:val="0"/>
        <w:adjustRightInd w:val="0"/>
        <w:rPr>
          <w:rFonts w:cstheme="minorHAnsi"/>
          <w:lang w:bidi="ar-SA"/>
        </w:rPr>
      </w:pPr>
      <w:r w:rsidRPr="00F423DB">
        <w:rPr>
          <w:rFonts w:cstheme="minorHAnsi"/>
          <w:lang w:bidi="ar-SA"/>
        </w:rPr>
        <w:t>De persoonsgegevens kunnen verstrekt worden aan personen die ingevolge hun taak die</w:t>
      </w:r>
    </w:p>
    <w:p w14:paraId="5BC792F5" w14:textId="038211B6" w:rsidR="000D38FF" w:rsidRPr="00F423DB" w:rsidRDefault="000D38FF" w:rsidP="00F423DB">
      <w:pPr>
        <w:autoSpaceDE w:val="0"/>
        <w:autoSpaceDN w:val="0"/>
        <w:adjustRightInd w:val="0"/>
        <w:rPr>
          <w:rFonts w:cstheme="minorHAnsi"/>
        </w:rPr>
      </w:pPr>
      <w:r w:rsidRPr="00F423DB">
        <w:rPr>
          <w:rFonts w:cstheme="minorHAnsi"/>
          <w:lang w:bidi="ar-SA"/>
        </w:rPr>
        <w:t xml:space="preserve">gegevens mogen ontvangen. Het dient wel te passen binnen de oorspronkelijke doelen van het verzamelen van gegevens of met toestemming of volgens een wettelijk voorschrift. </w:t>
      </w:r>
    </w:p>
    <w:p w14:paraId="79A537B9" w14:textId="74A009AF" w:rsidR="00260699" w:rsidRPr="00F423DB" w:rsidRDefault="000D38FF" w:rsidP="00F423DB">
      <w:pPr>
        <w:spacing w:line="276" w:lineRule="auto"/>
        <w:rPr>
          <w:rFonts w:cstheme="minorHAnsi"/>
        </w:rPr>
      </w:pPr>
      <w:r w:rsidRPr="00F423DB">
        <w:rPr>
          <w:rFonts w:cstheme="minorHAnsi"/>
        </w:rPr>
        <w:t>D</w:t>
      </w:r>
      <w:r w:rsidR="00077C78" w:rsidRPr="00F423DB">
        <w:rPr>
          <w:rFonts w:cstheme="minorHAnsi"/>
        </w:rPr>
        <w:t xml:space="preserve">enk aan </w:t>
      </w:r>
      <w:r w:rsidR="001B112E" w:rsidRPr="00F423DB">
        <w:rPr>
          <w:rFonts w:cstheme="minorHAnsi"/>
        </w:rPr>
        <w:t xml:space="preserve">de </w:t>
      </w:r>
      <w:r w:rsidR="006132BE" w:rsidRPr="00F423DB">
        <w:rPr>
          <w:rFonts w:cstheme="minorHAnsi"/>
        </w:rPr>
        <w:t xml:space="preserve">rechter in verband </w:t>
      </w:r>
      <w:r w:rsidR="00077C78" w:rsidRPr="00F423DB">
        <w:rPr>
          <w:rFonts w:cstheme="minorHAnsi"/>
        </w:rPr>
        <w:t xml:space="preserve">een justitieel </w:t>
      </w:r>
      <w:r w:rsidR="00F423DB" w:rsidRPr="00F423DB">
        <w:rPr>
          <w:rFonts w:cstheme="minorHAnsi"/>
        </w:rPr>
        <w:t xml:space="preserve">onderzoek. </w:t>
      </w:r>
      <w:r w:rsidR="00F96EF4" w:rsidRPr="00F423DB">
        <w:rPr>
          <w:rFonts w:cstheme="minorHAnsi"/>
        </w:rPr>
        <w:t xml:space="preserve">Wanneer wij </w:t>
      </w:r>
      <w:r w:rsidR="00093517" w:rsidRPr="00F423DB">
        <w:rPr>
          <w:rFonts w:cstheme="minorHAnsi"/>
        </w:rPr>
        <w:t xml:space="preserve">aan anderen gegevens verstrekken doen wij dit alleen nadat we </w:t>
      </w:r>
      <w:r w:rsidR="00F96EF4" w:rsidRPr="00F423DB">
        <w:rPr>
          <w:rFonts w:cstheme="minorHAnsi"/>
        </w:rPr>
        <w:t xml:space="preserve">van u </w:t>
      </w:r>
      <w:r w:rsidR="00093517" w:rsidRPr="00F423DB">
        <w:rPr>
          <w:rFonts w:cstheme="minorHAnsi"/>
        </w:rPr>
        <w:t>toestemming hebben verkregen.</w:t>
      </w:r>
    </w:p>
    <w:p w14:paraId="247BDABE" w14:textId="77777777" w:rsidR="00F423DB" w:rsidRDefault="00F423DB">
      <w:pPr>
        <w:rPr>
          <w:rFonts w:eastAsia="Times New Roman" w:cstheme="minorHAnsi"/>
          <w:b/>
          <w:bCs/>
        </w:rPr>
      </w:pPr>
      <w:r>
        <w:rPr>
          <w:rFonts w:cstheme="minorHAnsi"/>
          <w:b/>
          <w:bCs/>
        </w:rPr>
        <w:br w:type="page"/>
      </w:r>
    </w:p>
    <w:p w14:paraId="5AB85D63" w14:textId="3F652672" w:rsidR="00C243EB" w:rsidRPr="00F423DB" w:rsidRDefault="00295EC3" w:rsidP="00F423DB">
      <w:pPr>
        <w:pStyle w:val="Normaalweb"/>
        <w:spacing w:after="0" w:afterAutospacing="0" w:line="276" w:lineRule="auto"/>
        <w:rPr>
          <w:rFonts w:asciiTheme="minorHAnsi" w:hAnsiTheme="minorHAnsi" w:cstheme="minorHAnsi"/>
          <w:sz w:val="22"/>
          <w:szCs w:val="22"/>
        </w:rPr>
      </w:pPr>
      <w:r w:rsidRPr="00F423DB">
        <w:rPr>
          <w:rFonts w:asciiTheme="minorHAnsi" w:hAnsiTheme="minorHAnsi" w:cstheme="minorHAnsi"/>
          <w:b/>
          <w:bCs/>
          <w:sz w:val="22"/>
          <w:szCs w:val="22"/>
        </w:rPr>
        <w:lastRenderedPageBreak/>
        <w:t>Hoe lang</w:t>
      </w:r>
      <w:r w:rsidR="008079E6" w:rsidRPr="00F423DB">
        <w:rPr>
          <w:rFonts w:asciiTheme="minorHAnsi" w:hAnsiTheme="minorHAnsi" w:cstheme="minorHAnsi"/>
          <w:b/>
          <w:bCs/>
          <w:sz w:val="22"/>
          <w:szCs w:val="22"/>
        </w:rPr>
        <w:t xml:space="preserve"> bewaren we uw persoonsgegevens</w:t>
      </w:r>
      <w:r w:rsidRPr="00F423DB">
        <w:rPr>
          <w:rFonts w:asciiTheme="minorHAnsi" w:hAnsiTheme="minorHAnsi" w:cstheme="minorHAnsi"/>
          <w:b/>
          <w:bCs/>
          <w:sz w:val="22"/>
          <w:szCs w:val="22"/>
        </w:rPr>
        <w:t xml:space="preserve"> </w:t>
      </w:r>
      <w:r w:rsidRPr="00F423DB">
        <w:rPr>
          <w:rFonts w:asciiTheme="minorHAnsi" w:hAnsiTheme="minorHAnsi" w:cstheme="minorHAnsi"/>
          <w:b/>
          <w:bCs/>
          <w:sz w:val="22"/>
          <w:szCs w:val="22"/>
        </w:rPr>
        <w:br/>
      </w:r>
      <w:r w:rsidR="00F423DB">
        <w:rPr>
          <w:rFonts w:asciiTheme="minorHAnsi" w:hAnsiTheme="minorHAnsi" w:cstheme="minorHAnsi"/>
          <w:sz w:val="22"/>
          <w:szCs w:val="22"/>
        </w:rPr>
        <w:t xml:space="preserve">Wij bewaren </w:t>
      </w:r>
      <w:r w:rsidR="001B112E" w:rsidRPr="00F423DB">
        <w:rPr>
          <w:rFonts w:asciiTheme="minorHAnsi" w:hAnsiTheme="minorHAnsi" w:cstheme="minorHAnsi"/>
          <w:sz w:val="22"/>
          <w:szCs w:val="22"/>
        </w:rPr>
        <w:t xml:space="preserve">uw gegevens niet langer dan nodig. </w:t>
      </w:r>
    </w:p>
    <w:p w14:paraId="0E05886B" w14:textId="5E51AAFD" w:rsidR="000F3DC9" w:rsidRPr="00F423DB" w:rsidRDefault="00C243EB" w:rsidP="00F423DB">
      <w:pPr>
        <w:pStyle w:val="Normaalweb"/>
        <w:spacing w:after="0" w:afterAutospacing="0" w:line="276" w:lineRule="auto"/>
        <w:rPr>
          <w:rFonts w:asciiTheme="minorHAnsi" w:hAnsiTheme="minorHAnsi" w:cstheme="minorHAnsi"/>
          <w:sz w:val="22"/>
          <w:szCs w:val="22"/>
        </w:rPr>
      </w:pPr>
      <w:r w:rsidRPr="00F423DB">
        <w:rPr>
          <w:rFonts w:asciiTheme="minorHAnsi" w:hAnsiTheme="minorHAnsi" w:cstheme="minorHAnsi"/>
          <w:sz w:val="22"/>
          <w:szCs w:val="22"/>
        </w:rPr>
        <w:t xml:space="preserve">Binnen 4 maanden na beëindiging van een geschil wordt het geschildossier, met alle daarin opgenomen persoonsgegevens, verwijderd of vernietigd door de leden van de </w:t>
      </w:r>
      <w:r w:rsidR="00F423DB" w:rsidRPr="00F423DB">
        <w:rPr>
          <w:rFonts w:asciiTheme="minorHAnsi" w:hAnsiTheme="minorHAnsi" w:cstheme="minorHAnsi"/>
          <w:sz w:val="22"/>
          <w:szCs w:val="22"/>
        </w:rPr>
        <w:t>klachten</w:t>
      </w:r>
      <w:r w:rsidRPr="00F423DB">
        <w:rPr>
          <w:rFonts w:asciiTheme="minorHAnsi" w:hAnsiTheme="minorHAnsi" w:cstheme="minorHAnsi"/>
          <w:sz w:val="22"/>
          <w:szCs w:val="22"/>
        </w:rPr>
        <w:t xml:space="preserve">commissie.  De ambtelijk secretaris behoudt één exemplaar van het geschildossier, tot maximaal  </w:t>
      </w:r>
      <w:r w:rsidR="001B112E" w:rsidRPr="00F423DB">
        <w:rPr>
          <w:rFonts w:asciiTheme="minorHAnsi" w:hAnsiTheme="minorHAnsi" w:cstheme="minorHAnsi"/>
          <w:sz w:val="22"/>
          <w:szCs w:val="22"/>
        </w:rPr>
        <w:t>2</w:t>
      </w:r>
      <w:r w:rsidR="009B4415" w:rsidRPr="00F423DB">
        <w:rPr>
          <w:rFonts w:asciiTheme="minorHAnsi" w:hAnsiTheme="minorHAnsi" w:cstheme="minorHAnsi"/>
          <w:sz w:val="22"/>
          <w:szCs w:val="22"/>
        </w:rPr>
        <w:t>4</w:t>
      </w:r>
      <w:r w:rsidR="001B112E" w:rsidRPr="00F423DB">
        <w:rPr>
          <w:rFonts w:asciiTheme="minorHAnsi" w:hAnsiTheme="minorHAnsi" w:cstheme="minorHAnsi"/>
          <w:sz w:val="22"/>
          <w:szCs w:val="22"/>
        </w:rPr>
        <w:t xml:space="preserve"> maanden na </w:t>
      </w:r>
      <w:r w:rsidR="00B14E0E" w:rsidRPr="00F423DB">
        <w:rPr>
          <w:rFonts w:asciiTheme="minorHAnsi" w:hAnsiTheme="minorHAnsi" w:cstheme="minorHAnsi"/>
          <w:sz w:val="22"/>
          <w:szCs w:val="22"/>
        </w:rPr>
        <w:t>beëind</w:t>
      </w:r>
      <w:r w:rsidR="000B68FB" w:rsidRPr="00F423DB">
        <w:rPr>
          <w:rFonts w:asciiTheme="minorHAnsi" w:hAnsiTheme="minorHAnsi" w:cstheme="minorHAnsi"/>
          <w:sz w:val="22"/>
          <w:szCs w:val="22"/>
        </w:rPr>
        <w:t>iging van het geschil</w:t>
      </w:r>
      <w:r w:rsidR="009B4415" w:rsidRPr="00F423DB">
        <w:rPr>
          <w:rFonts w:asciiTheme="minorHAnsi" w:hAnsiTheme="minorHAnsi" w:cstheme="minorHAnsi"/>
          <w:sz w:val="22"/>
          <w:szCs w:val="22"/>
        </w:rPr>
        <w:t xml:space="preserve">. </w:t>
      </w:r>
      <w:r w:rsidR="00B14E0E" w:rsidRPr="00F423DB">
        <w:rPr>
          <w:rFonts w:asciiTheme="minorHAnsi" w:hAnsiTheme="minorHAnsi" w:cstheme="minorHAnsi"/>
          <w:sz w:val="22"/>
          <w:szCs w:val="22"/>
        </w:rPr>
        <w:t>Daarna word</w:t>
      </w:r>
      <w:r w:rsidRPr="00F423DB">
        <w:rPr>
          <w:rFonts w:asciiTheme="minorHAnsi" w:hAnsiTheme="minorHAnsi" w:cstheme="minorHAnsi"/>
          <w:sz w:val="22"/>
          <w:szCs w:val="22"/>
        </w:rPr>
        <w:t>t het</w:t>
      </w:r>
      <w:r w:rsidR="00B14E0E" w:rsidRPr="00F423DB">
        <w:rPr>
          <w:rFonts w:asciiTheme="minorHAnsi" w:hAnsiTheme="minorHAnsi" w:cstheme="minorHAnsi"/>
          <w:sz w:val="22"/>
          <w:szCs w:val="22"/>
        </w:rPr>
        <w:t xml:space="preserve"> </w:t>
      </w:r>
      <w:r w:rsidRPr="00F423DB">
        <w:rPr>
          <w:rFonts w:asciiTheme="minorHAnsi" w:hAnsiTheme="minorHAnsi" w:cstheme="minorHAnsi"/>
          <w:sz w:val="22"/>
          <w:szCs w:val="22"/>
        </w:rPr>
        <w:t xml:space="preserve">dossier </w:t>
      </w:r>
      <w:r w:rsidR="00B14E0E" w:rsidRPr="00F423DB">
        <w:rPr>
          <w:rFonts w:asciiTheme="minorHAnsi" w:hAnsiTheme="minorHAnsi" w:cstheme="minorHAnsi"/>
          <w:sz w:val="22"/>
          <w:szCs w:val="22"/>
        </w:rPr>
        <w:t xml:space="preserve">verwijderd of vernietigd. </w:t>
      </w:r>
    </w:p>
    <w:p w14:paraId="34ACD8D6" w14:textId="054F37D5" w:rsidR="00B14E0E" w:rsidRPr="00F423DB" w:rsidRDefault="00761E96" w:rsidP="00F423DB">
      <w:pPr>
        <w:pStyle w:val="Normaalweb"/>
        <w:spacing w:after="0" w:afterAutospacing="0" w:line="276" w:lineRule="auto"/>
        <w:rPr>
          <w:rFonts w:asciiTheme="minorHAnsi" w:hAnsiTheme="minorHAnsi" w:cstheme="minorHAnsi"/>
          <w:sz w:val="22"/>
          <w:szCs w:val="22"/>
        </w:rPr>
      </w:pPr>
      <w:r w:rsidRPr="00F423DB">
        <w:rPr>
          <w:rFonts w:asciiTheme="minorHAnsi" w:hAnsiTheme="minorHAnsi" w:cstheme="minorHAnsi"/>
          <w:sz w:val="22"/>
          <w:szCs w:val="22"/>
        </w:rPr>
        <w:t>Voor overige gegevens geldt dat we de gegevens niet langer bewaren dan nodig is. Wij zullen d</w:t>
      </w:r>
      <w:r w:rsidR="000C224B" w:rsidRPr="00F423DB">
        <w:rPr>
          <w:rFonts w:asciiTheme="minorHAnsi" w:hAnsiTheme="minorHAnsi" w:cstheme="minorHAnsi"/>
          <w:sz w:val="22"/>
          <w:szCs w:val="22"/>
        </w:rPr>
        <w:t>i</w:t>
      </w:r>
      <w:r w:rsidRPr="00F423DB">
        <w:rPr>
          <w:rFonts w:asciiTheme="minorHAnsi" w:hAnsiTheme="minorHAnsi" w:cstheme="minorHAnsi"/>
          <w:sz w:val="22"/>
          <w:szCs w:val="22"/>
        </w:rPr>
        <w:t xml:space="preserve">e gegevens dan </w:t>
      </w:r>
      <w:r w:rsidR="001B112E" w:rsidRPr="00F423DB">
        <w:rPr>
          <w:rFonts w:asciiTheme="minorHAnsi" w:hAnsiTheme="minorHAnsi" w:cstheme="minorHAnsi"/>
          <w:sz w:val="22"/>
          <w:szCs w:val="22"/>
        </w:rPr>
        <w:t>zo spoedig mogelijk verwijderen of vernietigen.</w:t>
      </w:r>
    </w:p>
    <w:p w14:paraId="2D3D891D" w14:textId="77777777" w:rsidR="00F423DB" w:rsidRDefault="00F423DB" w:rsidP="00F423DB">
      <w:pPr>
        <w:rPr>
          <w:rStyle w:val="Zwaar"/>
          <w:rFonts w:cstheme="minorHAnsi"/>
          <w:bdr w:val="none" w:sz="0" w:space="0" w:color="auto" w:frame="1"/>
        </w:rPr>
      </w:pPr>
    </w:p>
    <w:p w14:paraId="4B8A1448" w14:textId="56934E58" w:rsidR="009B4415" w:rsidRPr="00F423DB" w:rsidRDefault="00B14E0E" w:rsidP="00F423DB">
      <w:pPr>
        <w:rPr>
          <w:rFonts w:cstheme="minorHAnsi"/>
          <w:b/>
        </w:rPr>
      </w:pPr>
      <w:r w:rsidRPr="00F423DB">
        <w:rPr>
          <w:rStyle w:val="Zwaar"/>
          <w:rFonts w:cstheme="minorHAnsi"/>
          <w:bdr w:val="none" w:sz="0" w:space="0" w:color="auto" w:frame="1"/>
        </w:rPr>
        <w:t>Rechten betrokkene</w:t>
      </w:r>
      <w:r w:rsidRPr="00F423DB">
        <w:rPr>
          <w:rStyle w:val="apple-converted-space"/>
          <w:rFonts w:cstheme="minorHAnsi"/>
          <w:b/>
          <w:bCs/>
          <w:bdr w:val="none" w:sz="0" w:space="0" w:color="auto" w:frame="1"/>
        </w:rPr>
        <w:t> </w:t>
      </w:r>
      <w:r w:rsidRPr="00F423DB">
        <w:rPr>
          <w:rFonts w:cstheme="minorHAnsi"/>
        </w:rPr>
        <w:br/>
        <w:t xml:space="preserve">Wij respecteren uw </w:t>
      </w:r>
      <w:r w:rsidR="00F423DB" w:rsidRPr="00F423DB">
        <w:rPr>
          <w:rFonts w:cstheme="minorHAnsi"/>
        </w:rPr>
        <w:t>privacy rechten</w:t>
      </w:r>
      <w:r w:rsidRPr="00F423DB">
        <w:rPr>
          <w:rFonts w:cstheme="minorHAnsi"/>
        </w:rPr>
        <w:t xml:space="preserve"> en zullen eraan meewerken dat u deze rechten kunt uitoefenen. Voorbeelden hiervan zijn het recht op inzage, correctie en verwijdering van uw persoonsgegevens. Indien u van uw rechten gebruik wilt maken, kunt u hierover contact opnemen met </w:t>
      </w:r>
      <w:r w:rsidR="00F423DB" w:rsidRPr="00F423DB">
        <w:rPr>
          <w:rFonts w:cstheme="minorHAnsi"/>
        </w:rPr>
        <w:t>het bestuur v</w:t>
      </w:r>
      <w:r w:rsidRPr="00F423DB">
        <w:rPr>
          <w:rFonts w:cstheme="minorHAnsi"/>
        </w:rPr>
        <w:t xml:space="preserve">an de stichting. </w:t>
      </w:r>
      <w:r w:rsidR="00F423DB" w:rsidRPr="00F423DB">
        <w:rPr>
          <w:rFonts w:cstheme="minorHAnsi"/>
        </w:rPr>
        <w:t>Onze contactgegevens staan op onze website.</w:t>
      </w:r>
    </w:p>
    <w:p w14:paraId="402B6DA0" w14:textId="77777777" w:rsidR="00F423DB" w:rsidRDefault="00F423DB" w:rsidP="00F423DB">
      <w:pPr>
        <w:rPr>
          <w:rFonts w:cstheme="minorHAnsi"/>
          <w:b/>
        </w:rPr>
      </w:pPr>
    </w:p>
    <w:p w14:paraId="2680C20D" w14:textId="34A13002" w:rsidR="00F423DB" w:rsidRPr="00F423DB" w:rsidRDefault="00F423DB" w:rsidP="00F423DB">
      <w:pPr>
        <w:rPr>
          <w:rFonts w:cstheme="minorHAnsi"/>
          <w:b/>
        </w:rPr>
      </w:pPr>
      <w:r>
        <w:rPr>
          <w:rFonts w:cstheme="minorHAnsi"/>
          <w:b/>
        </w:rPr>
        <w:t>------------------</w:t>
      </w:r>
    </w:p>
    <w:sectPr w:rsidR="00F423DB" w:rsidRPr="00F423DB" w:rsidSect="0077251A">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11FE1" w14:textId="77777777" w:rsidR="004B0E71" w:rsidRDefault="004B0E71" w:rsidP="00260699">
      <w:r>
        <w:separator/>
      </w:r>
    </w:p>
  </w:endnote>
  <w:endnote w:type="continuationSeparator" w:id="0">
    <w:p w14:paraId="6CBAC859" w14:textId="77777777" w:rsidR="004B0E71" w:rsidRDefault="004B0E71" w:rsidP="0026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0B9E" w14:textId="77777777" w:rsidR="004B0E71" w:rsidRDefault="004B0E71" w:rsidP="00260699">
      <w:r>
        <w:separator/>
      </w:r>
    </w:p>
  </w:footnote>
  <w:footnote w:type="continuationSeparator" w:id="0">
    <w:p w14:paraId="4B000E82" w14:textId="77777777" w:rsidR="004B0E71" w:rsidRDefault="004B0E71" w:rsidP="00260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36B5"/>
    <w:multiLevelType w:val="hybridMultilevel"/>
    <w:tmpl w:val="30AA56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81"/>
    <w:rsid w:val="00004A9D"/>
    <w:rsid w:val="00056BCB"/>
    <w:rsid w:val="00066887"/>
    <w:rsid w:val="0006727F"/>
    <w:rsid w:val="00077C78"/>
    <w:rsid w:val="00082325"/>
    <w:rsid w:val="00087D55"/>
    <w:rsid w:val="00093517"/>
    <w:rsid w:val="000A608A"/>
    <w:rsid w:val="000B4527"/>
    <w:rsid w:val="000B68FB"/>
    <w:rsid w:val="000C224B"/>
    <w:rsid w:val="000D0CAE"/>
    <w:rsid w:val="000D38FF"/>
    <w:rsid w:val="000F34A9"/>
    <w:rsid w:val="000F3DC9"/>
    <w:rsid w:val="00106188"/>
    <w:rsid w:val="0012678E"/>
    <w:rsid w:val="001409D6"/>
    <w:rsid w:val="00144736"/>
    <w:rsid w:val="00145D04"/>
    <w:rsid w:val="001615FF"/>
    <w:rsid w:val="00161C46"/>
    <w:rsid w:val="00165108"/>
    <w:rsid w:val="00192CF3"/>
    <w:rsid w:val="001B112E"/>
    <w:rsid w:val="001B4D12"/>
    <w:rsid w:val="001C093C"/>
    <w:rsid w:val="001D72FC"/>
    <w:rsid w:val="001E0A51"/>
    <w:rsid w:val="001E4706"/>
    <w:rsid w:val="001E659F"/>
    <w:rsid w:val="00205115"/>
    <w:rsid w:val="0020782C"/>
    <w:rsid w:val="00210CFD"/>
    <w:rsid w:val="00223671"/>
    <w:rsid w:val="002402F5"/>
    <w:rsid w:val="002574B8"/>
    <w:rsid w:val="00260699"/>
    <w:rsid w:val="00275A8E"/>
    <w:rsid w:val="00293ECB"/>
    <w:rsid w:val="00295EC3"/>
    <w:rsid w:val="00297C87"/>
    <w:rsid w:val="002A573D"/>
    <w:rsid w:val="002C1E07"/>
    <w:rsid w:val="002E219E"/>
    <w:rsid w:val="002F0B0B"/>
    <w:rsid w:val="0030701F"/>
    <w:rsid w:val="0033395F"/>
    <w:rsid w:val="003342B6"/>
    <w:rsid w:val="00335FD2"/>
    <w:rsid w:val="003606B1"/>
    <w:rsid w:val="00361E54"/>
    <w:rsid w:val="003740AF"/>
    <w:rsid w:val="00391D7B"/>
    <w:rsid w:val="00393CDC"/>
    <w:rsid w:val="003956C1"/>
    <w:rsid w:val="003B711D"/>
    <w:rsid w:val="003C178B"/>
    <w:rsid w:val="003C5175"/>
    <w:rsid w:val="003D17DC"/>
    <w:rsid w:val="003F141D"/>
    <w:rsid w:val="004170BA"/>
    <w:rsid w:val="00423493"/>
    <w:rsid w:val="00433BC9"/>
    <w:rsid w:val="00470A5C"/>
    <w:rsid w:val="00497D60"/>
    <w:rsid w:val="004A6A98"/>
    <w:rsid w:val="004B0E71"/>
    <w:rsid w:val="004E453A"/>
    <w:rsid w:val="004F546E"/>
    <w:rsid w:val="004F58B7"/>
    <w:rsid w:val="005244B6"/>
    <w:rsid w:val="00531F69"/>
    <w:rsid w:val="005450A1"/>
    <w:rsid w:val="005470B5"/>
    <w:rsid w:val="00562834"/>
    <w:rsid w:val="00590CCA"/>
    <w:rsid w:val="005915FE"/>
    <w:rsid w:val="00592C5B"/>
    <w:rsid w:val="005A460B"/>
    <w:rsid w:val="005C00BA"/>
    <w:rsid w:val="005C4ACB"/>
    <w:rsid w:val="005E27BD"/>
    <w:rsid w:val="005E7335"/>
    <w:rsid w:val="005E7657"/>
    <w:rsid w:val="005F0DDE"/>
    <w:rsid w:val="006132BE"/>
    <w:rsid w:val="00634FD5"/>
    <w:rsid w:val="00673F4F"/>
    <w:rsid w:val="0068532F"/>
    <w:rsid w:val="00686E8D"/>
    <w:rsid w:val="00697C7B"/>
    <w:rsid w:val="006B55F9"/>
    <w:rsid w:val="006C36CB"/>
    <w:rsid w:val="006D5FD9"/>
    <w:rsid w:val="006F08C4"/>
    <w:rsid w:val="00701696"/>
    <w:rsid w:val="007220A1"/>
    <w:rsid w:val="00726D44"/>
    <w:rsid w:val="00741B5D"/>
    <w:rsid w:val="00741F08"/>
    <w:rsid w:val="007505D5"/>
    <w:rsid w:val="00757CCD"/>
    <w:rsid w:val="00761E96"/>
    <w:rsid w:val="00762B96"/>
    <w:rsid w:val="0077251A"/>
    <w:rsid w:val="007B6D6D"/>
    <w:rsid w:val="007C21D8"/>
    <w:rsid w:val="007E65A4"/>
    <w:rsid w:val="007F0789"/>
    <w:rsid w:val="008079E6"/>
    <w:rsid w:val="00811456"/>
    <w:rsid w:val="00826D63"/>
    <w:rsid w:val="00830731"/>
    <w:rsid w:val="00830CD8"/>
    <w:rsid w:val="00836BCE"/>
    <w:rsid w:val="00847271"/>
    <w:rsid w:val="0088562A"/>
    <w:rsid w:val="008D4499"/>
    <w:rsid w:val="008E1556"/>
    <w:rsid w:val="008F7713"/>
    <w:rsid w:val="009325F3"/>
    <w:rsid w:val="009513AD"/>
    <w:rsid w:val="00962F35"/>
    <w:rsid w:val="00971A5B"/>
    <w:rsid w:val="0098785C"/>
    <w:rsid w:val="009A1ED4"/>
    <w:rsid w:val="009B4415"/>
    <w:rsid w:val="009C5022"/>
    <w:rsid w:val="00A018FB"/>
    <w:rsid w:val="00A026A1"/>
    <w:rsid w:val="00A72285"/>
    <w:rsid w:val="00AA1456"/>
    <w:rsid w:val="00AB41C4"/>
    <w:rsid w:val="00B01B1E"/>
    <w:rsid w:val="00B0403E"/>
    <w:rsid w:val="00B047F9"/>
    <w:rsid w:val="00B1433B"/>
    <w:rsid w:val="00B14E0E"/>
    <w:rsid w:val="00B25638"/>
    <w:rsid w:val="00B4360E"/>
    <w:rsid w:val="00B612E0"/>
    <w:rsid w:val="00B61F50"/>
    <w:rsid w:val="00B96739"/>
    <w:rsid w:val="00BA1877"/>
    <w:rsid w:val="00BA3100"/>
    <w:rsid w:val="00BE3FF3"/>
    <w:rsid w:val="00BF05C6"/>
    <w:rsid w:val="00C07859"/>
    <w:rsid w:val="00C07BD0"/>
    <w:rsid w:val="00C243EB"/>
    <w:rsid w:val="00C33F25"/>
    <w:rsid w:val="00C41B04"/>
    <w:rsid w:val="00C649F2"/>
    <w:rsid w:val="00C665E4"/>
    <w:rsid w:val="00C712F8"/>
    <w:rsid w:val="00C72FB6"/>
    <w:rsid w:val="00C94689"/>
    <w:rsid w:val="00CB74A5"/>
    <w:rsid w:val="00CC3617"/>
    <w:rsid w:val="00CC36DA"/>
    <w:rsid w:val="00CD07A4"/>
    <w:rsid w:val="00CE0268"/>
    <w:rsid w:val="00D00DBC"/>
    <w:rsid w:val="00D05B94"/>
    <w:rsid w:val="00D077B0"/>
    <w:rsid w:val="00D221C4"/>
    <w:rsid w:val="00D26842"/>
    <w:rsid w:val="00D80E56"/>
    <w:rsid w:val="00D80E7A"/>
    <w:rsid w:val="00D82C7F"/>
    <w:rsid w:val="00D83285"/>
    <w:rsid w:val="00DA434D"/>
    <w:rsid w:val="00DD742D"/>
    <w:rsid w:val="00DE5481"/>
    <w:rsid w:val="00DF6062"/>
    <w:rsid w:val="00E00E53"/>
    <w:rsid w:val="00E05304"/>
    <w:rsid w:val="00E32E90"/>
    <w:rsid w:val="00E41B5E"/>
    <w:rsid w:val="00E46677"/>
    <w:rsid w:val="00E66466"/>
    <w:rsid w:val="00E66EA1"/>
    <w:rsid w:val="00E73FD3"/>
    <w:rsid w:val="00E815A1"/>
    <w:rsid w:val="00EA3EED"/>
    <w:rsid w:val="00EB6917"/>
    <w:rsid w:val="00ED5938"/>
    <w:rsid w:val="00EF5151"/>
    <w:rsid w:val="00EF57F8"/>
    <w:rsid w:val="00F1220F"/>
    <w:rsid w:val="00F31563"/>
    <w:rsid w:val="00F410B7"/>
    <w:rsid w:val="00F423DB"/>
    <w:rsid w:val="00F46341"/>
    <w:rsid w:val="00F81E5D"/>
    <w:rsid w:val="00F848E8"/>
    <w:rsid w:val="00F85799"/>
    <w:rsid w:val="00F96EF4"/>
    <w:rsid w:val="00FA5C74"/>
    <w:rsid w:val="00FA72C7"/>
    <w:rsid w:val="00FA754D"/>
    <w:rsid w:val="00FD387B"/>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4E27E"/>
  <w15:docId w15:val="{E947CCAE-93CE-4073-AFA1-ADC539D1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TW"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1D7B"/>
  </w:style>
  <w:style w:type="paragraph" w:styleId="Kop1">
    <w:name w:val="heading 1"/>
    <w:basedOn w:val="Standaard"/>
    <w:link w:val="Kop1Char"/>
    <w:uiPriority w:val="9"/>
    <w:qFormat/>
    <w:rsid w:val="00391D7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1D7B"/>
    <w:rPr>
      <w:rFonts w:ascii="Times New Roman" w:eastAsia="Times New Roman" w:hAnsi="Times New Roman" w:cs="Times New Roman"/>
      <w:b/>
      <w:bCs/>
      <w:kern w:val="36"/>
      <w:sz w:val="48"/>
      <w:szCs w:val="48"/>
    </w:rPr>
  </w:style>
  <w:style w:type="character" w:styleId="Zwaar">
    <w:name w:val="Strong"/>
    <w:basedOn w:val="Standaardalinea-lettertype"/>
    <w:uiPriority w:val="22"/>
    <w:qFormat/>
    <w:rsid w:val="00391D7B"/>
    <w:rPr>
      <w:b/>
      <w:bCs/>
    </w:rPr>
  </w:style>
  <w:style w:type="paragraph" w:styleId="Lijstalinea">
    <w:name w:val="List Paragraph"/>
    <w:basedOn w:val="Standaard"/>
    <w:uiPriority w:val="34"/>
    <w:qFormat/>
    <w:rsid w:val="00391D7B"/>
    <w:pPr>
      <w:ind w:left="720"/>
      <w:contextualSpacing/>
    </w:pPr>
  </w:style>
  <w:style w:type="table" w:styleId="Tabelraster">
    <w:name w:val="Table Grid"/>
    <w:basedOn w:val="Standaardtabel"/>
    <w:rsid w:val="00DE5481"/>
    <w:rPr>
      <w:rFonts w:ascii="Times New Roman" w:eastAsia="Times New Roman" w:hAnsi="Times New Roman" w:cs="Times New Roman"/>
      <w:sz w:val="20"/>
      <w:szCs w:val="20"/>
      <w:lang w:eastAsia="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60699"/>
    <w:pPr>
      <w:tabs>
        <w:tab w:val="center" w:pos="4536"/>
        <w:tab w:val="right" w:pos="9072"/>
      </w:tabs>
    </w:pPr>
  </w:style>
  <w:style w:type="character" w:customStyle="1" w:styleId="KoptekstChar">
    <w:name w:val="Koptekst Char"/>
    <w:basedOn w:val="Standaardalinea-lettertype"/>
    <w:link w:val="Koptekst"/>
    <w:uiPriority w:val="99"/>
    <w:rsid w:val="00260699"/>
  </w:style>
  <w:style w:type="paragraph" w:styleId="Voettekst">
    <w:name w:val="footer"/>
    <w:basedOn w:val="Standaard"/>
    <w:link w:val="VoettekstChar"/>
    <w:uiPriority w:val="99"/>
    <w:unhideWhenUsed/>
    <w:rsid w:val="00260699"/>
    <w:pPr>
      <w:tabs>
        <w:tab w:val="center" w:pos="4536"/>
        <w:tab w:val="right" w:pos="9072"/>
      </w:tabs>
    </w:pPr>
  </w:style>
  <w:style w:type="character" w:customStyle="1" w:styleId="VoettekstChar">
    <w:name w:val="Voettekst Char"/>
    <w:basedOn w:val="Standaardalinea-lettertype"/>
    <w:link w:val="Voettekst"/>
    <w:uiPriority w:val="99"/>
    <w:rsid w:val="00260699"/>
  </w:style>
  <w:style w:type="paragraph" w:styleId="Normaalweb">
    <w:name w:val="Normal (Web)"/>
    <w:basedOn w:val="Standaard"/>
    <w:uiPriority w:val="99"/>
    <w:unhideWhenUsed/>
    <w:rsid w:val="00295EC3"/>
    <w:pPr>
      <w:spacing w:before="100" w:beforeAutospacing="1" w:after="100" w:afterAutospacing="1"/>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C07859"/>
    <w:rPr>
      <w:sz w:val="16"/>
      <w:szCs w:val="16"/>
    </w:rPr>
  </w:style>
  <w:style w:type="paragraph" w:styleId="Tekstopmerking">
    <w:name w:val="annotation text"/>
    <w:basedOn w:val="Standaard"/>
    <w:link w:val="TekstopmerkingChar"/>
    <w:uiPriority w:val="99"/>
    <w:semiHidden/>
    <w:unhideWhenUsed/>
    <w:rsid w:val="00C07859"/>
    <w:rPr>
      <w:sz w:val="20"/>
      <w:szCs w:val="20"/>
    </w:rPr>
  </w:style>
  <w:style w:type="character" w:customStyle="1" w:styleId="TekstopmerkingChar">
    <w:name w:val="Tekst opmerking Char"/>
    <w:basedOn w:val="Standaardalinea-lettertype"/>
    <w:link w:val="Tekstopmerking"/>
    <w:uiPriority w:val="99"/>
    <w:semiHidden/>
    <w:rsid w:val="00C07859"/>
    <w:rPr>
      <w:sz w:val="20"/>
      <w:szCs w:val="20"/>
    </w:rPr>
  </w:style>
  <w:style w:type="paragraph" w:styleId="Onderwerpvanopmerking">
    <w:name w:val="annotation subject"/>
    <w:basedOn w:val="Tekstopmerking"/>
    <w:next w:val="Tekstopmerking"/>
    <w:link w:val="OnderwerpvanopmerkingChar"/>
    <w:uiPriority w:val="99"/>
    <w:semiHidden/>
    <w:unhideWhenUsed/>
    <w:rsid w:val="00C07859"/>
    <w:rPr>
      <w:b/>
      <w:bCs/>
    </w:rPr>
  </w:style>
  <w:style w:type="character" w:customStyle="1" w:styleId="OnderwerpvanopmerkingChar">
    <w:name w:val="Onderwerp van opmerking Char"/>
    <w:basedOn w:val="TekstopmerkingChar"/>
    <w:link w:val="Onderwerpvanopmerking"/>
    <w:uiPriority w:val="99"/>
    <w:semiHidden/>
    <w:rsid w:val="00C07859"/>
    <w:rPr>
      <w:b/>
      <w:bCs/>
      <w:sz w:val="20"/>
      <w:szCs w:val="20"/>
    </w:rPr>
  </w:style>
  <w:style w:type="paragraph" w:styleId="Ballontekst">
    <w:name w:val="Balloon Text"/>
    <w:basedOn w:val="Standaard"/>
    <w:link w:val="BallontekstChar"/>
    <w:uiPriority w:val="99"/>
    <w:semiHidden/>
    <w:unhideWhenUsed/>
    <w:rsid w:val="00C07859"/>
    <w:rPr>
      <w:rFonts w:ascii="Tahoma" w:hAnsi="Tahoma" w:cs="Tahoma"/>
      <w:sz w:val="16"/>
      <w:szCs w:val="16"/>
    </w:rPr>
  </w:style>
  <w:style w:type="character" w:customStyle="1" w:styleId="BallontekstChar">
    <w:name w:val="Ballontekst Char"/>
    <w:basedOn w:val="Standaardalinea-lettertype"/>
    <w:link w:val="Ballontekst"/>
    <w:uiPriority w:val="99"/>
    <w:semiHidden/>
    <w:rsid w:val="00C07859"/>
    <w:rPr>
      <w:rFonts w:ascii="Tahoma" w:hAnsi="Tahoma" w:cs="Tahoma"/>
      <w:sz w:val="16"/>
      <w:szCs w:val="16"/>
    </w:rPr>
  </w:style>
  <w:style w:type="paragraph" w:styleId="Titel">
    <w:name w:val="Title"/>
    <w:basedOn w:val="Standaard"/>
    <w:next w:val="Standaard"/>
    <w:link w:val="TitelChar"/>
    <w:uiPriority w:val="10"/>
    <w:qFormat/>
    <w:rsid w:val="009A1ED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1ED4"/>
    <w:rPr>
      <w:rFonts w:asciiTheme="majorHAnsi" w:eastAsiaTheme="majorEastAsia" w:hAnsiTheme="majorHAnsi" w:cstheme="majorBidi"/>
      <w:spacing w:val="-10"/>
      <w:kern w:val="28"/>
      <w:sz w:val="56"/>
      <w:szCs w:val="56"/>
    </w:rPr>
  </w:style>
  <w:style w:type="paragraph" w:styleId="Geenafstand">
    <w:name w:val="No Spacing"/>
    <w:uiPriority w:val="1"/>
    <w:qFormat/>
    <w:rsid w:val="001B112E"/>
  </w:style>
  <w:style w:type="character" w:customStyle="1" w:styleId="apple-converted-space">
    <w:name w:val="apple-converted-space"/>
    <w:basedOn w:val="Standaardalinea-lettertype"/>
    <w:rsid w:val="00B14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590A3-8E60-4364-AB99-27C1F971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6018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 Wever</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Dienie</dc:creator>
  <cp:lastModifiedBy>Anja Scheper</cp:lastModifiedBy>
  <cp:revision>2</cp:revision>
  <cp:lastPrinted>2018-10-18T08:46:00Z</cp:lastPrinted>
  <dcterms:created xsi:type="dcterms:W3CDTF">2020-08-27T09:43:00Z</dcterms:created>
  <dcterms:modified xsi:type="dcterms:W3CDTF">2020-08-27T09:43:00Z</dcterms:modified>
</cp:coreProperties>
</file>